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B3ABE" w14:textId="77777777" w:rsidR="00BD789F" w:rsidRPr="00901821" w:rsidRDefault="00901821" w:rsidP="00901821">
      <w:pPr>
        <w:jc w:val="center"/>
        <w:rPr>
          <w:sz w:val="32"/>
          <w:szCs w:val="32"/>
        </w:rPr>
      </w:pPr>
      <w:r w:rsidRPr="00901821">
        <w:rPr>
          <w:rFonts w:hint="eastAsia"/>
          <w:sz w:val="32"/>
          <w:szCs w:val="32"/>
        </w:rPr>
        <w:t>2</w:t>
      </w:r>
      <w:r w:rsidRPr="00901821">
        <w:rPr>
          <w:sz w:val="32"/>
          <w:szCs w:val="32"/>
        </w:rPr>
        <w:t>019</w:t>
      </w:r>
      <w:r w:rsidRPr="00901821">
        <w:rPr>
          <w:sz w:val="32"/>
          <w:szCs w:val="32"/>
        </w:rPr>
        <w:t>年度述廉述职报告</w:t>
      </w:r>
    </w:p>
    <w:p w14:paraId="02A990B3" w14:textId="77777777" w:rsidR="00901821" w:rsidRPr="00901821" w:rsidRDefault="00901821" w:rsidP="00901821">
      <w:pPr>
        <w:jc w:val="center"/>
        <w:rPr>
          <w:sz w:val="32"/>
          <w:szCs w:val="32"/>
        </w:rPr>
      </w:pPr>
      <w:r w:rsidRPr="00901821">
        <w:rPr>
          <w:sz w:val="32"/>
          <w:szCs w:val="32"/>
        </w:rPr>
        <w:t>张治国</w:t>
      </w:r>
    </w:p>
    <w:p w14:paraId="3E20D84D" w14:textId="77777777" w:rsidR="00901821" w:rsidRDefault="00901821"/>
    <w:p w14:paraId="0D16E170" w14:textId="77777777" w:rsidR="00901821" w:rsidRPr="00901821" w:rsidRDefault="00901821" w:rsidP="001643EC">
      <w:pPr>
        <w:widowControl/>
        <w:ind w:firstLine="640"/>
        <w:rPr>
          <w:rFonts w:ascii="仿宋_GB2312" w:eastAsia="仿宋_GB2312" w:hAnsi="Adobe 黑体 Std R" w:cs="Times New Roman"/>
          <w:sz w:val="32"/>
          <w:szCs w:val="32"/>
        </w:rPr>
      </w:pPr>
      <w:bookmarkStart w:id="0" w:name="_Hlk10138561"/>
      <w:r w:rsidRPr="00901821">
        <w:rPr>
          <w:rFonts w:ascii="仿宋_GB2312" w:eastAsia="仿宋_GB2312" w:hAnsi="Adobe 黑体 Std R" w:cs="Times New Roman" w:hint="eastAsia"/>
          <w:sz w:val="32"/>
          <w:szCs w:val="32"/>
        </w:rPr>
        <w:t>201</w:t>
      </w:r>
      <w:r>
        <w:rPr>
          <w:rFonts w:ascii="仿宋_GB2312" w:eastAsia="仿宋_GB2312" w:hAnsi="Adobe 黑体 Std R" w:cs="Times New Roman"/>
          <w:sz w:val="32"/>
          <w:szCs w:val="32"/>
        </w:rPr>
        <w:t>9</w:t>
      </w:r>
      <w:r w:rsidRPr="00901821">
        <w:rPr>
          <w:rFonts w:ascii="仿宋_GB2312" w:eastAsia="仿宋_GB2312" w:hAnsi="Adobe 黑体 Std R" w:cs="Times New Roman" w:hint="eastAsia"/>
          <w:sz w:val="32"/>
          <w:szCs w:val="32"/>
        </w:rPr>
        <w:t>年在学院党委的正确领导下，在</w:t>
      </w:r>
      <w:r>
        <w:rPr>
          <w:rFonts w:ascii="仿宋_GB2312" w:eastAsia="仿宋_GB2312" w:hAnsi="Adobe 黑体 Std R" w:cs="Times New Roman" w:hint="eastAsia"/>
          <w:sz w:val="32"/>
          <w:szCs w:val="32"/>
        </w:rPr>
        <w:t>张震</w:t>
      </w:r>
      <w:r w:rsidRPr="00901821">
        <w:rPr>
          <w:rFonts w:ascii="仿宋_GB2312" w:eastAsia="仿宋_GB2312" w:hAnsi="Adobe 黑体 Std R" w:cs="Times New Roman" w:hint="eastAsia"/>
          <w:sz w:val="32"/>
          <w:szCs w:val="32"/>
        </w:rPr>
        <w:t>处长的带领下，在全体学工人员的共同努力下，紧密围绕学院年度工作计划总体安排，</w:t>
      </w:r>
      <w:r w:rsidR="001643EC">
        <w:rPr>
          <w:rFonts w:ascii="仿宋_GB2312" w:eastAsia="仿宋_GB2312" w:hAnsi="Adobe 黑体 Std R" w:cs="Times New Roman" w:hint="eastAsia"/>
          <w:sz w:val="32"/>
          <w:szCs w:val="32"/>
        </w:rPr>
        <w:t>严格履行工作职责，</w:t>
      </w:r>
      <w:r w:rsidRPr="00901821">
        <w:rPr>
          <w:rFonts w:ascii="仿宋_GB2312" w:eastAsia="仿宋_GB2312" w:hAnsi="Adobe 黑体 Std R" w:cs="Times New Roman" w:hint="eastAsia"/>
          <w:sz w:val="32"/>
          <w:szCs w:val="32"/>
        </w:rPr>
        <w:t>在学生日常教育管理、校园文化建设、辅导员队伍和学生干部队伍建设、</w:t>
      </w:r>
      <w:r>
        <w:rPr>
          <w:rFonts w:ascii="仿宋_GB2312" w:eastAsia="仿宋_GB2312" w:hAnsi="Adobe 黑体 Std R" w:cs="Times New Roman" w:hint="eastAsia"/>
          <w:sz w:val="32"/>
          <w:szCs w:val="32"/>
        </w:rPr>
        <w:t>宿舍文化</w:t>
      </w:r>
      <w:r w:rsidRPr="00901821">
        <w:rPr>
          <w:rFonts w:ascii="仿宋_GB2312" w:eastAsia="仿宋_GB2312" w:hAnsi="Adobe 黑体 Std R" w:cs="Times New Roman" w:hint="eastAsia"/>
          <w:sz w:val="32"/>
          <w:szCs w:val="32"/>
        </w:rPr>
        <w:t>建设、等方面做了一些工作，取得了一定的成绩。现将工作总结如下：</w:t>
      </w:r>
    </w:p>
    <w:p w14:paraId="41D3398A" w14:textId="77777777" w:rsidR="001643EC" w:rsidRDefault="001643EC" w:rsidP="001643EC">
      <w:pPr>
        <w:widowControl/>
        <w:ind w:firstLineChars="100" w:firstLine="3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  <w:highlight w:val="lightGray"/>
        </w:rPr>
        <w:t>一、</w:t>
      </w:r>
      <w:r>
        <w:rPr>
          <w:rFonts w:ascii="黑体" w:eastAsia="黑体" w:hint="eastAsia"/>
          <w:sz w:val="32"/>
          <w:szCs w:val="32"/>
        </w:rPr>
        <w:t>坚定理想信念，不断提高政治觉悟和党性修养</w:t>
      </w:r>
    </w:p>
    <w:p w14:paraId="5F533148" w14:textId="77777777" w:rsidR="001643EC" w:rsidRDefault="001643EC" w:rsidP="00F60AB5">
      <w:pPr>
        <w:widowControl/>
        <w:ind w:firstLine="640"/>
        <w:rPr>
          <w:rFonts w:ascii="仿宋_GB2312" w:eastAsia="仿宋_GB2312" w:hAnsi="Adobe 黑体 Std R"/>
          <w:sz w:val="32"/>
          <w:szCs w:val="32"/>
        </w:rPr>
      </w:pPr>
      <w:r>
        <w:rPr>
          <w:rFonts w:ascii="仿宋_GB2312" w:eastAsia="仿宋_GB2312" w:hAnsi="Adobe 黑体 Std R" w:hint="eastAsia"/>
          <w:sz w:val="32"/>
          <w:szCs w:val="32"/>
        </w:rPr>
        <w:t>坚定共产主义理想信念，坚持党的领导，坚持中国特色社会主义道路，坚定正确的政治立场，</w:t>
      </w:r>
      <w:r w:rsidR="00B80968">
        <w:rPr>
          <w:rFonts w:ascii="仿宋_GB2312" w:eastAsia="仿宋_GB2312" w:hAnsi="Adobe 黑体 Std R" w:hint="eastAsia"/>
          <w:sz w:val="32"/>
          <w:szCs w:val="32"/>
        </w:rPr>
        <w:t>树牢“四个意识”，坚定“四个自信”，坚决做到“两个维护”，在思想上和行动上时刻与党中央保持高度一致。认真学习习近平新时代中国特色社会主义思想、党的十九大精神和习近平总书记系列讲话精神</w:t>
      </w:r>
      <w:r w:rsidR="00F60AB5">
        <w:rPr>
          <w:rFonts w:ascii="仿宋_GB2312" w:eastAsia="仿宋_GB2312" w:hAnsi="Adobe 黑体 Std R" w:hint="eastAsia"/>
          <w:sz w:val="32"/>
          <w:szCs w:val="32"/>
        </w:rPr>
        <w:t>，</w:t>
      </w:r>
      <w:r w:rsidR="00B80968">
        <w:rPr>
          <w:rFonts w:ascii="仿宋_GB2312" w:eastAsia="仿宋_GB2312" w:hAnsi="Adobe 黑体 Std R" w:hint="eastAsia"/>
          <w:sz w:val="32"/>
          <w:szCs w:val="32"/>
        </w:rPr>
        <w:t>积极参加</w:t>
      </w:r>
      <w:r w:rsidR="00F60AB5">
        <w:rPr>
          <w:rFonts w:ascii="仿宋_GB2312" w:eastAsia="仿宋_GB2312" w:hAnsi="Adobe 黑体 Std R" w:hint="eastAsia"/>
          <w:sz w:val="32"/>
          <w:szCs w:val="32"/>
        </w:rPr>
        <w:t>学院</w:t>
      </w:r>
      <w:r w:rsidR="00B80968">
        <w:rPr>
          <w:rFonts w:ascii="仿宋_GB2312" w:eastAsia="仿宋_GB2312" w:hAnsi="Adobe 黑体 Std R" w:hint="eastAsia"/>
          <w:sz w:val="32"/>
          <w:szCs w:val="32"/>
        </w:rPr>
        <w:t>“不忘初心、牢记使命”主题教育，</w:t>
      </w:r>
      <w:r w:rsidR="00F60AB5">
        <w:rPr>
          <w:rFonts w:ascii="仿宋_GB2312" w:eastAsia="仿宋_GB2312" w:hAnsi="Adobe 黑体 Std R" w:hint="eastAsia"/>
          <w:sz w:val="32"/>
          <w:szCs w:val="32"/>
        </w:rPr>
        <w:t>“党风廉政教育月”活动，通过教育学习活动，不断提高思想政治觉悟，强化党性修养。</w:t>
      </w:r>
    </w:p>
    <w:p w14:paraId="1596824E" w14:textId="77777777" w:rsidR="001643EC" w:rsidRDefault="00F60AB5" w:rsidP="001643EC">
      <w:pPr>
        <w:ind w:firstLineChars="168" w:firstLine="538"/>
        <w:rPr>
          <w:rFonts w:ascii="黑体" w:eastAsia="黑体" w:hAnsi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="001643EC">
        <w:rPr>
          <w:rFonts w:ascii="黑体" w:eastAsia="黑体" w:hint="eastAsia"/>
          <w:sz w:val="32"/>
          <w:szCs w:val="32"/>
        </w:rPr>
        <w:t>、坚持立德树人，真抓实干</w:t>
      </w:r>
      <w:r w:rsidR="001643EC">
        <w:rPr>
          <w:rFonts w:ascii="黑体" w:eastAsia="黑体" w:hAnsi="宋体" w:hint="eastAsia"/>
          <w:sz w:val="32"/>
          <w:szCs w:val="32"/>
        </w:rPr>
        <w:t>认真落实学院和上级布置的各项任务</w:t>
      </w:r>
    </w:p>
    <w:p w14:paraId="3CA4DC26" w14:textId="77777777" w:rsidR="00F7668F" w:rsidRDefault="001643EC" w:rsidP="00F7668F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以立德树人为根本任务，</w:t>
      </w:r>
      <w:r>
        <w:rPr>
          <w:rFonts w:ascii="仿宋_GB2312" w:eastAsia="仿宋_GB2312" w:hAnsi="仿宋" w:hint="eastAsia"/>
          <w:sz w:val="32"/>
          <w:szCs w:val="32"/>
        </w:rPr>
        <w:t>以“四有老师”为标准，坚持社会主义办学方向，积极弘扬社会主义核心价值观、积极传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递社会正能量。</w:t>
      </w:r>
      <w:r w:rsidR="00F60AB5">
        <w:rPr>
          <w:rFonts w:ascii="仿宋_GB2312" w:eastAsia="仿宋_GB2312" w:hAnsi="仿宋" w:hint="eastAsia"/>
          <w:sz w:val="32"/>
          <w:szCs w:val="32"/>
        </w:rPr>
        <w:t>工作中</w:t>
      </w:r>
      <w:r>
        <w:rPr>
          <w:rFonts w:ascii="仿宋_GB2312" w:eastAsia="仿宋_GB2312" w:hAnsi="宋体" w:hint="eastAsia"/>
          <w:sz w:val="32"/>
          <w:szCs w:val="32"/>
        </w:rPr>
        <w:t>坚持问题导向，</w:t>
      </w:r>
      <w:r w:rsidR="00CF54DB">
        <w:rPr>
          <w:rFonts w:ascii="仿宋_GB2312" w:eastAsia="仿宋_GB2312" w:hint="eastAsia"/>
          <w:sz w:val="32"/>
          <w:szCs w:val="32"/>
        </w:rPr>
        <w:t>真抓实干、求真务实、勇于担当，</w:t>
      </w:r>
      <w:r>
        <w:rPr>
          <w:rFonts w:ascii="仿宋_GB2312" w:eastAsia="仿宋_GB2312" w:hAnsi="宋体" w:hint="eastAsia"/>
          <w:sz w:val="32"/>
          <w:szCs w:val="32"/>
        </w:rPr>
        <w:t>善于站在大局的角度思考、分析、谋划问题，统揽大局能力较强，善于抓重心，抓主要矛盾，处理问题迅速果断。</w:t>
      </w:r>
      <w:r w:rsidR="00F60AB5">
        <w:rPr>
          <w:rFonts w:ascii="仿宋_GB2312" w:eastAsia="仿宋_GB2312" w:hAnsi="宋体" w:hint="eastAsia"/>
          <w:sz w:val="32"/>
          <w:szCs w:val="32"/>
        </w:rPr>
        <w:t>一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F60AB5">
        <w:rPr>
          <w:rFonts w:ascii="仿宋_GB2312" w:eastAsia="仿宋_GB2312" w:hAnsi="宋体" w:hint="eastAsia"/>
          <w:sz w:val="32"/>
          <w:szCs w:val="32"/>
        </w:rPr>
        <w:t>来</w:t>
      </w:r>
      <w:r w:rsidR="00692619">
        <w:rPr>
          <w:rFonts w:ascii="仿宋_GB2312" w:eastAsia="仿宋_GB2312" w:hAnsi="宋体" w:hint="eastAsia"/>
          <w:sz w:val="32"/>
          <w:szCs w:val="32"/>
        </w:rPr>
        <w:t>配合张震处长工作，</w:t>
      </w:r>
      <w:r>
        <w:rPr>
          <w:rFonts w:ascii="仿宋_GB2312" w:eastAsia="仿宋_GB2312" w:hAnsi="宋体" w:hint="eastAsia"/>
          <w:sz w:val="32"/>
          <w:szCs w:val="32"/>
        </w:rPr>
        <w:t>分别主管</w:t>
      </w:r>
      <w:r w:rsidR="00CF54DB">
        <w:rPr>
          <w:rFonts w:ascii="仿宋_GB2312" w:eastAsia="仿宋_GB2312" w:hAnsi="宋体" w:hint="eastAsia"/>
          <w:sz w:val="32"/>
          <w:szCs w:val="32"/>
        </w:rPr>
        <w:t>学生思想政治教育、</w:t>
      </w:r>
      <w:r w:rsidR="00CF54DB" w:rsidRPr="00901821">
        <w:rPr>
          <w:rFonts w:ascii="仿宋_GB2312" w:eastAsia="仿宋_GB2312" w:hAnsi="Adobe 黑体 Std R" w:cs="Times New Roman" w:hint="eastAsia"/>
          <w:sz w:val="32"/>
          <w:szCs w:val="32"/>
        </w:rPr>
        <w:t>学生日常</w:t>
      </w:r>
      <w:r w:rsidR="00CF54DB">
        <w:rPr>
          <w:rFonts w:ascii="仿宋_GB2312" w:eastAsia="仿宋_GB2312" w:hAnsi="Adobe 黑体 Std R" w:cs="Times New Roman" w:hint="eastAsia"/>
          <w:sz w:val="32"/>
          <w:szCs w:val="32"/>
        </w:rPr>
        <w:t>行为</w:t>
      </w:r>
      <w:r w:rsidR="00CF54DB" w:rsidRPr="00901821">
        <w:rPr>
          <w:rFonts w:ascii="仿宋_GB2312" w:eastAsia="仿宋_GB2312" w:hAnsi="Adobe 黑体 Std R" w:cs="Times New Roman" w:hint="eastAsia"/>
          <w:sz w:val="32"/>
          <w:szCs w:val="32"/>
        </w:rPr>
        <w:t>管理、校园文化建设、</w:t>
      </w:r>
      <w:r w:rsidR="00692619">
        <w:rPr>
          <w:rFonts w:ascii="仿宋_GB2312" w:eastAsia="仿宋_GB2312" w:hAnsi="Adobe 黑体 Std R" w:cs="Times New Roman" w:hint="eastAsia"/>
          <w:sz w:val="32"/>
          <w:szCs w:val="32"/>
        </w:rPr>
        <w:t>制度建设、</w:t>
      </w:r>
      <w:r w:rsidR="00CF54DB" w:rsidRPr="00901821">
        <w:rPr>
          <w:rFonts w:ascii="仿宋_GB2312" w:eastAsia="仿宋_GB2312" w:hAnsi="Adobe 黑体 Std R" w:cs="Times New Roman" w:hint="eastAsia"/>
          <w:sz w:val="32"/>
          <w:szCs w:val="32"/>
        </w:rPr>
        <w:t>辅导员队伍和学生干部队伍建设、</w:t>
      </w:r>
      <w:r w:rsidR="00CF54DB">
        <w:rPr>
          <w:rFonts w:ascii="仿宋_GB2312" w:eastAsia="仿宋_GB2312" w:hAnsi="Adobe 黑体 Std R" w:cs="Times New Roman" w:hint="eastAsia"/>
          <w:sz w:val="32"/>
          <w:szCs w:val="32"/>
        </w:rPr>
        <w:t>宿舍文化</w:t>
      </w:r>
      <w:r w:rsidR="00CF54DB" w:rsidRPr="00901821">
        <w:rPr>
          <w:rFonts w:ascii="仿宋_GB2312" w:eastAsia="仿宋_GB2312" w:hAnsi="Adobe 黑体 Std R" w:cs="Times New Roman" w:hint="eastAsia"/>
          <w:sz w:val="32"/>
          <w:szCs w:val="32"/>
        </w:rPr>
        <w:t>建设</w:t>
      </w:r>
      <w:r w:rsidR="00692619">
        <w:rPr>
          <w:rFonts w:ascii="仿宋_GB2312" w:eastAsia="仿宋_GB2312" w:hAnsi="宋体" w:hint="eastAsia"/>
          <w:sz w:val="32"/>
          <w:szCs w:val="32"/>
        </w:rPr>
        <w:t>等工作</w:t>
      </w:r>
      <w:r w:rsidR="00692619" w:rsidRPr="000F36C2">
        <w:rPr>
          <w:rFonts w:ascii="仿宋_GB2312" w:eastAsia="仿宋_GB2312" w:hAnsi="Adobe 黑体 Std R" w:cs="Times New Roman" w:hint="eastAsia"/>
          <w:sz w:val="32"/>
          <w:szCs w:val="32"/>
        </w:rPr>
        <w:t>。</w:t>
      </w:r>
      <w:r w:rsidR="000F36C2">
        <w:rPr>
          <w:rFonts w:ascii="仿宋_GB2312" w:eastAsia="仿宋_GB2312" w:hAnsi="Adobe 黑体 Std R" w:cs="Times New Roman" w:hint="eastAsia"/>
          <w:sz w:val="32"/>
          <w:szCs w:val="32"/>
        </w:rPr>
        <w:t>带领学生管理科、宿舍管理科全体同志，</w:t>
      </w:r>
      <w:r w:rsidR="000F36C2" w:rsidRPr="000F36C2">
        <w:rPr>
          <w:rFonts w:ascii="仿宋_GB2312" w:eastAsia="仿宋_GB2312" w:hAnsi="Adobe 黑体 Std R" w:cs="Times New Roman" w:hint="eastAsia"/>
          <w:sz w:val="32"/>
          <w:szCs w:val="32"/>
        </w:rPr>
        <w:t>从</w:t>
      </w:r>
      <w:r w:rsidR="000F36C2" w:rsidRPr="000F36C2">
        <w:rPr>
          <w:rFonts w:ascii="仿宋_GB2312" w:eastAsia="仿宋_GB2312" w:hAnsi="Adobe 黑体 Std R" w:cs="Times New Roman" w:hint="eastAsia"/>
          <w:sz w:val="32"/>
          <w:szCs w:val="32"/>
        </w:rPr>
        <w:t>努力开拓大学生思想政治教育新局面</w:t>
      </w:r>
      <w:r w:rsidR="000F36C2" w:rsidRPr="000F36C2">
        <w:rPr>
          <w:rFonts w:ascii="仿宋_GB2312" w:eastAsia="仿宋_GB2312" w:hAnsi="Adobe 黑体 Std R" w:cs="Times New Roman" w:hint="eastAsia"/>
          <w:sz w:val="32"/>
          <w:szCs w:val="32"/>
        </w:rPr>
        <w:t>；</w:t>
      </w:r>
      <w:r w:rsidR="000F36C2" w:rsidRPr="000F36C2">
        <w:rPr>
          <w:rFonts w:ascii="仿宋_GB2312" w:eastAsia="仿宋_GB2312" w:hAnsi="Adobe 黑体 Std R" w:cs="Times New Roman" w:hint="eastAsia"/>
          <w:sz w:val="32"/>
          <w:szCs w:val="32"/>
        </w:rPr>
        <w:t>强化法制教育，夯实安全基础，确保校园安全稳定</w:t>
      </w:r>
      <w:r w:rsidR="000F36C2" w:rsidRPr="000F36C2">
        <w:rPr>
          <w:rFonts w:ascii="仿宋_GB2312" w:eastAsia="仿宋_GB2312" w:hAnsi="Adobe 黑体 Std R" w:cs="Times New Roman" w:hint="eastAsia"/>
          <w:sz w:val="32"/>
          <w:szCs w:val="32"/>
        </w:rPr>
        <w:t>；</w:t>
      </w:r>
      <w:r w:rsidR="000F36C2">
        <w:rPr>
          <w:rFonts w:ascii="仿宋_GB2312" w:eastAsia="仿宋_GB2312" w:hAnsi="Adobe 黑体 Std R" w:cs="Times New Roman" w:hint="eastAsia"/>
          <w:sz w:val="32"/>
          <w:szCs w:val="32"/>
        </w:rPr>
        <w:t>推进</w:t>
      </w:r>
      <w:r w:rsidR="000F36C2" w:rsidRPr="000F36C2">
        <w:rPr>
          <w:rFonts w:ascii="仿宋_GB2312" w:eastAsia="仿宋_GB2312" w:hAnsi="Adobe 黑体 Std R" w:cs="Times New Roman" w:hint="eastAsia"/>
          <w:sz w:val="32"/>
          <w:szCs w:val="32"/>
        </w:rPr>
        <w:t>规范管理，强化</w:t>
      </w:r>
      <w:r w:rsidR="000F36C2">
        <w:rPr>
          <w:rFonts w:ascii="仿宋_GB2312" w:eastAsia="仿宋_GB2312" w:hAnsi="Adobe 黑体 Std R" w:cs="Times New Roman" w:hint="eastAsia"/>
          <w:sz w:val="32"/>
          <w:szCs w:val="32"/>
        </w:rPr>
        <w:t>制度建设，</w:t>
      </w:r>
      <w:r w:rsidR="000F36C2" w:rsidRPr="000F36C2">
        <w:rPr>
          <w:rFonts w:ascii="仿宋_GB2312" w:eastAsia="仿宋_GB2312" w:hAnsi="Adobe 黑体 Std R" w:cs="Times New Roman" w:hint="eastAsia"/>
          <w:sz w:val="32"/>
          <w:szCs w:val="32"/>
        </w:rPr>
        <w:t>打造特色品牌，进一步提升学生管理水平</w:t>
      </w:r>
      <w:r w:rsidR="000F36C2">
        <w:rPr>
          <w:rFonts w:ascii="仿宋_GB2312" w:eastAsia="仿宋_GB2312" w:hAnsi="Adobe 黑体 Std R" w:cs="Times New Roman" w:hint="eastAsia"/>
          <w:sz w:val="32"/>
          <w:szCs w:val="32"/>
        </w:rPr>
        <w:t>；</w:t>
      </w:r>
      <w:r w:rsidR="000F36C2" w:rsidRPr="000F36C2">
        <w:rPr>
          <w:rFonts w:ascii="仿宋_GB2312" w:eastAsia="仿宋_GB2312" w:hAnsi="Adobe 黑体 Std R" w:cs="Times New Roman" w:hint="eastAsia"/>
          <w:sz w:val="32"/>
          <w:szCs w:val="32"/>
        </w:rPr>
        <w:t>助推文明校园</w:t>
      </w:r>
      <w:r w:rsidR="000F36C2">
        <w:rPr>
          <w:rFonts w:ascii="仿宋_GB2312" w:eastAsia="仿宋_GB2312" w:hAnsi="Adobe 黑体 Std R" w:cs="Times New Roman" w:hint="eastAsia"/>
          <w:sz w:val="32"/>
          <w:szCs w:val="32"/>
        </w:rPr>
        <w:t>创建</w:t>
      </w:r>
      <w:r w:rsidR="000F36C2" w:rsidRPr="000F36C2">
        <w:rPr>
          <w:rFonts w:ascii="仿宋_GB2312" w:eastAsia="仿宋_GB2312" w:hAnsi="Adobe 黑体 Std R" w:cs="Times New Roman" w:hint="eastAsia"/>
          <w:sz w:val="32"/>
          <w:szCs w:val="32"/>
        </w:rPr>
        <w:t>评估，强化校风学风建设，不断优化校园环境</w:t>
      </w:r>
      <w:r w:rsidR="000F36C2">
        <w:rPr>
          <w:rFonts w:ascii="仿宋_GB2312" w:eastAsia="仿宋_GB2312" w:hAnsi="Adobe 黑体 Std R" w:cs="Times New Roman" w:hint="eastAsia"/>
          <w:sz w:val="32"/>
          <w:szCs w:val="32"/>
        </w:rPr>
        <w:t>等四个方面入手，</w:t>
      </w:r>
      <w:r w:rsidR="00692619">
        <w:rPr>
          <w:rFonts w:ascii="仿宋_GB2312" w:eastAsia="仿宋_GB2312" w:hAnsi="宋体" w:hint="eastAsia"/>
          <w:sz w:val="32"/>
          <w:szCs w:val="32"/>
        </w:rPr>
        <w:t>组织</w:t>
      </w:r>
      <w:r w:rsidR="000F36C2">
        <w:rPr>
          <w:rFonts w:ascii="仿宋_GB2312" w:eastAsia="仿宋_GB2312" w:hAnsi="宋体" w:hint="eastAsia"/>
          <w:sz w:val="32"/>
          <w:szCs w:val="32"/>
        </w:rPr>
        <w:t>完成了</w:t>
      </w:r>
      <w:r w:rsidR="00692619">
        <w:rPr>
          <w:rFonts w:ascii="仿宋_GB2312" w:eastAsia="仿宋_GB2312" w:hAnsi="宋体" w:hint="eastAsia"/>
          <w:sz w:val="32"/>
          <w:szCs w:val="32"/>
        </w:rPr>
        <w:t>校田径运动会、</w:t>
      </w:r>
      <w:r w:rsidR="007E1B61">
        <w:rPr>
          <w:rFonts w:ascii="仿宋_GB2312" w:eastAsia="仿宋_GB2312" w:hAnsi="宋体" w:hint="eastAsia"/>
          <w:sz w:val="32"/>
          <w:szCs w:val="32"/>
        </w:rPr>
        <w:t>2</w:t>
      </w:r>
      <w:r w:rsidR="007E1B61">
        <w:rPr>
          <w:rFonts w:ascii="仿宋_GB2312" w:eastAsia="仿宋_GB2312" w:hAnsi="宋体"/>
          <w:sz w:val="32"/>
          <w:szCs w:val="32"/>
        </w:rPr>
        <w:t>019</w:t>
      </w:r>
      <w:r w:rsidR="007E1B61">
        <w:rPr>
          <w:rFonts w:ascii="仿宋_GB2312" w:eastAsia="仿宋_GB2312" w:hAnsi="宋体" w:hint="eastAsia"/>
          <w:sz w:val="32"/>
          <w:szCs w:val="32"/>
        </w:rPr>
        <w:t>届</w:t>
      </w:r>
      <w:r w:rsidR="00692619">
        <w:rPr>
          <w:rFonts w:ascii="仿宋_GB2312" w:eastAsia="仿宋_GB2312" w:hAnsi="宋体" w:hint="eastAsia"/>
          <w:sz w:val="32"/>
          <w:szCs w:val="32"/>
        </w:rPr>
        <w:t>毕业典礼、</w:t>
      </w:r>
      <w:r w:rsidR="007E1B61">
        <w:rPr>
          <w:rFonts w:ascii="仿宋_GB2312" w:eastAsia="仿宋_GB2312" w:hAnsi="宋体" w:hint="eastAsia"/>
          <w:sz w:val="32"/>
          <w:szCs w:val="32"/>
        </w:rPr>
        <w:t>2</w:t>
      </w:r>
      <w:r w:rsidR="007E1B61">
        <w:rPr>
          <w:rFonts w:ascii="仿宋_GB2312" w:eastAsia="仿宋_GB2312" w:hAnsi="宋体"/>
          <w:sz w:val="32"/>
          <w:szCs w:val="32"/>
        </w:rPr>
        <w:t>019</w:t>
      </w:r>
      <w:r w:rsidR="007E1B61">
        <w:rPr>
          <w:rFonts w:ascii="仿宋_GB2312" w:eastAsia="仿宋_GB2312" w:hAnsi="宋体" w:hint="eastAsia"/>
          <w:sz w:val="32"/>
          <w:szCs w:val="32"/>
        </w:rPr>
        <w:t>级</w:t>
      </w:r>
      <w:r w:rsidR="00692619">
        <w:rPr>
          <w:rFonts w:ascii="仿宋_GB2312" w:eastAsia="仿宋_GB2312" w:hAnsi="宋体" w:hint="eastAsia"/>
          <w:sz w:val="32"/>
          <w:szCs w:val="32"/>
        </w:rPr>
        <w:t>新生报到</w:t>
      </w:r>
      <w:r w:rsidR="008B5B11">
        <w:rPr>
          <w:rFonts w:ascii="仿宋_GB2312" w:eastAsia="仿宋_GB2312" w:hAnsi="宋体" w:hint="eastAsia"/>
          <w:sz w:val="32"/>
          <w:szCs w:val="32"/>
        </w:rPr>
        <w:t>、</w:t>
      </w:r>
      <w:r w:rsidR="007E1B61">
        <w:rPr>
          <w:rFonts w:ascii="仿宋_GB2312" w:eastAsia="仿宋_GB2312" w:hAnsi="宋体" w:hint="eastAsia"/>
          <w:sz w:val="32"/>
          <w:szCs w:val="32"/>
        </w:rPr>
        <w:t>学院</w:t>
      </w:r>
      <w:r w:rsidR="008B5B11" w:rsidRPr="00745065">
        <w:rPr>
          <w:rFonts w:ascii="仿宋_GB2312" w:eastAsia="仿宋_GB2312" w:hAnsi="楷体" w:cs="黑体" w:hint="eastAsia"/>
          <w:bCs/>
          <w:sz w:val="32"/>
          <w:szCs w:val="32"/>
        </w:rPr>
        <w:t>第三届辅导员素质能力大赛</w:t>
      </w:r>
      <w:r w:rsidR="008B5B11">
        <w:rPr>
          <w:rFonts w:ascii="仿宋_GB2312" w:eastAsia="仿宋_GB2312" w:hAnsi="楷体" w:cs="黑体" w:hint="eastAsia"/>
          <w:bCs/>
          <w:sz w:val="32"/>
          <w:szCs w:val="32"/>
        </w:rPr>
        <w:t>、</w:t>
      </w:r>
      <w:r w:rsidR="00692619">
        <w:rPr>
          <w:rFonts w:ascii="仿宋_GB2312" w:eastAsia="仿宋_GB2312" w:hAnsi="宋体" w:hint="eastAsia"/>
          <w:sz w:val="32"/>
          <w:szCs w:val="32"/>
        </w:rPr>
        <w:t>学风建设</w:t>
      </w:r>
      <w:r w:rsidR="007E1B61">
        <w:rPr>
          <w:rFonts w:ascii="仿宋_GB2312" w:eastAsia="仿宋_GB2312" w:hAnsi="宋体" w:hint="eastAsia"/>
          <w:sz w:val="32"/>
          <w:szCs w:val="32"/>
        </w:rPr>
        <w:t>活动</w:t>
      </w:r>
      <w:r w:rsidR="000F36C2">
        <w:rPr>
          <w:rFonts w:ascii="仿宋_GB2312" w:eastAsia="仿宋_GB2312" w:hAnsi="宋体" w:hint="eastAsia"/>
          <w:sz w:val="32"/>
          <w:szCs w:val="32"/>
        </w:rPr>
        <w:t>月</w:t>
      </w:r>
      <w:r w:rsidR="00692619"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 w:hint="eastAsia"/>
          <w:sz w:val="32"/>
          <w:szCs w:val="32"/>
        </w:rPr>
        <w:t>各类大型活动的</w:t>
      </w:r>
      <w:r w:rsidR="008B5B11">
        <w:rPr>
          <w:rFonts w:ascii="仿宋_GB2312" w:eastAsia="仿宋_GB2312" w:hAnsi="宋体" w:hint="eastAsia"/>
          <w:sz w:val="32"/>
          <w:szCs w:val="32"/>
        </w:rPr>
        <w:t>筹备</w:t>
      </w:r>
      <w:r>
        <w:rPr>
          <w:rFonts w:ascii="仿宋_GB2312" w:eastAsia="仿宋_GB2312" w:hAnsi="宋体" w:hint="eastAsia"/>
          <w:sz w:val="32"/>
          <w:szCs w:val="32"/>
        </w:rPr>
        <w:t>实施工作</w:t>
      </w:r>
      <w:r w:rsidR="000F36C2">
        <w:rPr>
          <w:rFonts w:ascii="仿宋_GB2312" w:eastAsia="仿宋_GB2312" w:hAnsi="宋体" w:hint="eastAsia"/>
          <w:sz w:val="32"/>
          <w:szCs w:val="32"/>
        </w:rPr>
        <w:t>；组织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修订</w:t>
      </w:r>
      <w:r w:rsidR="008B5B11">
        <w:rPr>
          <w:rFonts w:ascii="仿宋_GB2312" w:eastAsia="仿宋_GB2312" w:hAnsi="宋体" w:hint="eastAsia"/>
          <w:sz w:val="32"/>
          <w:szCs w:val="32"/>
        </w:rPr>
        <w:t>、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出台</w:t>
      </w:r>
      <w:r w:rsidR="008B5B11">
        <w:rPr>
          <w:rFonts w:ascii="仿宋_GB2312" w:eastAsia="仿宋_GB2312" w:hAnsi="宋体" w:hint="eastAsia"/>
          <w:sz w:val="32"/>
          <w:szCs w:val="32"/>
        </w:rPr>
        <w:t>了</w:t>
      </w:r>
      <w:r w:rsidR="008B5B11" w:rsidRPr="00E6793B">
        <w:rPr>
          <w:rFonts w:ascii="仿宋_GB2312" w:eastAsia="仿宋_GB2312" w:hAnsi="仿宋" w:cs="Times New Roman" w:hint="eastAsia"/>
          <w:sz w:val="32"/>
          <w:szCs w:val="32"/>
        </w:rPr>
        <w:t>《学生手册》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《学院学生综合素质测评办法》</w:t>
      </w:r>
      <w:r w:rsidR="007E1B61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《关于在学生中开展劳动教育实践活动的通知》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等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相关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指导性管理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文件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1C3A90" w:rsidRPr="00674F0A">
        <w:rPr>
          <w:rFonts w:ascii="仿宋_GB2312" w:eastAsia="仿宋_GB2312" w:hAnsi="仿宋" w:cs="Times New Roman" w:hint="eastAsia"/>
          <w:sz w:val="32"/>
          <w:szCs w:val="32"/>
        </w:rPr>
        <w:t>坚持“教育为主、预防在先”的安全工作理念，联</w:t>
      </w:r>
      <w:r w:rsidR="001C3A90">
        <w:rPr>
          <w:rFonts w:ascii="仿宋_GB2312" w:eastAsia="仿宋_GB2312" w:hAnsi="仿宋" w:cs="Times New Roman" w:hint="eastAsia"/>
          <w:sz w:val="32"/>
          <w:szCs w:val="32"/>
        </w:rPr>
        <w:t>、配</w:t>
      </w:r>
      <w:r w:rsidR="001C3A90" w:rsidRPr="00674F0A">
        <w:rPr>
          <w:rFonts w:ascii="仿宋_GB2312" w:eastAsia="仿宋_GB2312" w:hAnsi="仿宋" w:cs="Times New Roman" w:hint="eastAsia"/>
          <w:sz w:val="32"/>
          <w:szCs w:val="32"/>
        </w:rPr>
        <w:t>合</w:t>
      </w:r>
      <w:r w:rsidR="001C3A90">
        <w:rPr>
          <w:rFonts w:ascii="仿宋_GB2312" w:eastAsia="仿宋_GB2312" w:hAnsi="仿宋" w:cs="Times New Roman" w:hint="eastAsia"/>
          <w:sz w:val="32"/>
          <w:szCs w:val="32"/>
        </w:rPr>
        <w:t>党委宣传部</w:t>
      </w:r>
      <w:r w:rsidR="001C3A90" w:rsidRPr="00674F0A">
        <w:rPr>
          <w:rFonts w:ascii="仿宋_GB2312" w:eastAsia="仿宋_GB2312" w:hAnsi="仿宋" w:cs="Times New Roman" w:hint="eastAsia"/>
          <w:sz w:val="32"/>
          <w:szCs w:val="32"/>
        </w:rPr>
        <w:t>团委、保卫、后勤等相关部门，</w:t>
      </w:r>
      <w:r w:rsidR="001C3A90" w:rsidRPr="001C3A90"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  <w:t>完善学生工作处网站</w:t>
      </w:r>
      <w:r w:rsidR="001C3A90"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  <w:t>，</w:t>
      </w:r>
      <w:r w:rsidR="001C3A90">
        <w:rPr>
          <w:rFonts w:ascii="仿宋_GB2312" w:eastAsia="仿宋_GB2312" w:hAnsi="仿宋" w:cs="Times New Roman" w:hint="eastAsia"/>
          <w:sz w:val="32"/>
          <w:szCs w:val="32"/>
        </w:rPr>
        <w:t>创新平台</w:t>
      </w:r>
      <w:r w:rsidR="001C3A90" w:rsidRPr="001C3A90">
        <w:rPr>
          <w:rFonts w:ascii="仿宋_GB2312" w:eastAsia="仿宋_GB2312" w:hAnsi="仿宋_GB2312" w:cs="Times New Roman" w:hint="eastAsia"/>
          <w:kern w:val="0"/>
          <w:sz w:val="32"/>
          <w:szCs w:val="32"/>
        </w:rPr>
        <w:t>运用新媒体，围绕国家大政方针、时事政治、十九大精神</w:t>
      </w:r>
      <w:r w:rsidR="007E1B61">
        <w:rPr>
          <w:rFonts w:ascii="仿宋_GB2312" w:eastAsia="仿宋_GB2312" w:hAnsi="仿宋_GB2312" w:cs="Times New Roman" w:hint="eastAsia"/>
          <w:kern w:val="0"/>
          <w:sz w:val="32"/>
          <w:szCs w:val="32"/>
        </w:rPr>
        <w:t>贯彻学习</w:t>
      </w:r>
      <w:r w:rsidR="001C3A90">
        <w:rPr>
          <w:rFonts w:ascii="仿宋_GB2312" w:eastAsia="仿宋_GB2312" w:hAnsi="仿宋_GB2312" w:cs="Times New Roman" w:hint="eastAsia"/>
          <w:kern w:val="0"/>
          <w:sz w:val="32"/>
          <w:szCs w:val="32"/>
        </w:rPr>
        <w:t>、新中国成立7</w:t>
      </w:r>
      <w:r w:rsidR="001C3A90">
        <w:rPr>
          <w:rFonts w:ascii="仿宋_GB2312" w:eastAsia="仿宋_GB2312" w:hAnsi="仿宋_GB2312" w:cs="Times New Roman"/>
          <w:kern w:val="0"/>
          <w:sz w:val="32"/>
          <w:szCs w:val="32"/>
        </w:rPr>
        <w:t>0</w:t>
      </w:r>
      <w:r w:rsidR="001C3A90">
        <w:rPr>
          <w:rFonts w:ascii="仿宋_GB2312" w:eastAsia="仿宋_GB2312" w:hAnsi="仿宋_GB2312" w:cs="Times New Roman" w:hint="eastAsia"/>
          <w:kern w:val="0"/>
          <w:sz w:val="32"/>
          <w:szCs w:val="32"/>
        </w:rPr>
        <w:t>周年等</w:t>
      </w:r>
      <w:r w:rsidR="001C3A90">
        <w:rPr>
          <w:rFonts w:ascii="仿宋_GB2312" w:eastAsia="仿宋_GB2312" w:hAnsi="仿宋_GB2312" w:cs="Times New Roman" w:hint="eastAsia"/>
          <w:kern w:val="0"/>
          <w:sz w:val="32"/>
          <w:szCs w:val="32"/>
        </w:rPr>
        <w:t>关键节点</w:t>
      </w:r>
      <w:r w:rsidR="001C3A90">
        <w:rPr>
          <w:rFonts w:ascii="仿宋_GB2312" w:eastAsia="仿宋_GB2312" w:hAnsi="仿宋_GB2312" w:cs="Times New Roman" w:hint="eastAsia"/>
          <w:kern w:val="0"/>
          <w:sz w:val="32"/>
          <w:szCs w:val="32"/>
        </w:rPr>
        <w:t>，</w:t>
      </w:r>
      <w:r w:rsidR="001C3A90" w:rsidRPr="00674F0A">
        <w:rPr>
          <w:rFonts w:ascii="仿宋_GB2312" w:eastAsia="仿宋_GB2312" w:hAnsi="仿宋" w:cs="Times New Roman" w:hint="eastAsia"/>
          <w:sz w:val="32"/>
          <w:szCs w:val="32"/>
        </w:rPr>
        <w:t>开展</w:t>
      </w:r>
      <w:r w:rsidR="001C3A90">
        <w:rPr>
          <w:rFonts w:ascii="仿宋_GB2312" w:eastAsia="仿宋_GB2312" w:hAnsi="仿宋" w:cs="Times New Roman" w:hint="eastAsia"/>
          <w:sz w:val="32"/>
          <w:szCs w:val="32"/>
        </w:rPr>
        <w:t>了</w:t>
      </w:r>
      <w:r w:rsidR="001C3A90">
        <w:rPr>
          <w:rFonts w:ascii="仿宋_GB2312" w:eastAsia="仿宋_GB2312" w:hAnsi="仿宋" w:cs="Times New Roman" w:hint="eastAsia"/>
          <w:sz w:val="32"/>
          <w:szCs w:val="32"/>
        </w:rPr>
        <w:t>“爱国主义教育”、</w:t>
      </w:r>
      <w:r w:rsidR="001C3A90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="001C3A90" w:rsidRPr="00674F0A">
        <w:rPr>
          <w:rFonts w:ascii="仿宋_GB2312" w:eastAsia="仿宋_GB2312" w:hAnsi="仿宋" w:cs="Times New Roman" w:hint="eastAsia"/>
          <w:sz w:val="32"/>
          <w:szCs w:val="32"/>
        </w:rPr>
        <w:t>法制教育</w:t>
      </w:r>
      <w:r w:rsidR="001C3A90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1C3A90" w:rsidRPr="00674F0A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1C3A90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="001C3A90" w:rsidRPr="00674F0A">
        <w:rPr>
          <w:rFonts w:ascii="仿宋_GB2312" w:eastAsia="仿宋_GB2312" w:hAnsi="仿宋" w:cs="Times New Roman" w:hint="eastAsia"/>
          <w:sz w:val="32"/>
          <w:szCs w:val="32"/>
        </w:rPr>
        <w:t>反邪教教育</w:t>
      </w:r>
      <w:r w:rsidR="001C3A90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1C3A90" w:rsidRPr="00674F0A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1C3A90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="001C3A90" w:rsidRPr="00674F0A">
        <w:rPr>
          <w:rFonts w:ascii="仿宋_GB2312" w:eastAsia="仿宋_GB2312" w:hAnsi="仿宋" w:cs="Times New Roman" w:hint="eastAsia"/>
          <w:sz w:val="32"/>
          <w:szCs w:val="32"/>
        </w:rPr>
        <w:t>安全知识</w:t>
      </w:r>
      <w:r w:rsidR="001C3A90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1C3A90" w:rsidRPr="00674F0A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1C3A90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="001C3A90" w:rsidRPr="00674F0A">
        <w:rPr>
          <w:rFonts w:ascii="仿宋_GB2312" w:eastAsia="仿宋_GB2312" w:hAnsi="仿宋" w:cs="Times New Roman" w:hint="eastAsia"/>
          <w:sz w:val="32"/>
          <w:szCs w:val="32"/>
        </w:rPr>
        <w:t>宗教政策宣传教育</w:t>
      </w:r>
      <w:r w:rsidR="001C3A90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1C3A90">
        <w:rPr>
          <w:rFonts w:ascii="仿宋_GB2312" w:eastAsia="仿宋_GB2312" w:hAnsi="仿宋" w:cs="Times New Roman" w:hint="eastAsia"/>
          <w:sz w:val="32"/>
          <w:szCs w:val="32"/>
        </w:rPr>
        <w:t>“诚信教育”</w:t>
      </w:r>
      <w:r w:rsidR="001C3A90" w:rsidRPr="00674F0A">
        <w:rPr>
          <w:rFonts w:ascii="仿宋_GB2312" w:eastAsia="仿宋_GB2312" w:hAnsi="仿宋" w:cs="Times New Roman" w:hint="eastAsia"/>
          <w:sz w:val="32"/>
          <w:szCs w:val="32"/>
        </w:rPr>
        <w:t>等活动</w:t>
      </w:r>
      <w:r w:rsidR="001C3A90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完善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完成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了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学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校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宿舍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结构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调整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宿舍日常管理体系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构</w:t>
      </w:r>
      <w:r w:rsidR="00271600">
        <w:rPr>
          <w:rFonts w:ascii="仿宋_GB2312" w:eastAsia="仿宋_GB2312" w:hAnsi="仿宋" w:cs="Times New Roman" w:hint="eastAsia"/>
          <w:sz w:val="32"/>
          <w:szCs w:val="32"/>
        </w:rPr>
        <w:t>建、校级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“文明宿舍”及</w:t>
      </w:r>
      <w:r w:rsidR="00271600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先进个人</w:t>
      </w:r>
      <w:r w:rsidR="00271600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="00271600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先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lastRenderedPageBreak/>
        <w:t>进集体</w:t>
      </w:r>
      <w:r w:rsidR="00271600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评选表彰</w:t>
      </w:r>
      <w:r w:rsidR="00271600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271600">
        <w:rPr>
          <w:rFonts w:ascii="仿宋_GB2312" w:eastAsia="仿宋_GB2312" w:hAnsi="仿宋" w:cs="Times New Roman" w:hint="eastAsia"/>
          <w:sz w:val="32"/>
          <w:szCs w:val="32"/>
        </w:rPr>
        <w:t>伤病学生</w:t>
      </w:r>
      <w:r w:rsidR="008B5B11">
        <w:rPr>
          <w:rFonts w:ascii="仿宋_GB2312" w:eastAsia="仿宋_GB2312" w:hAnsi="仿宋" w:cs="Times New Roman" w:hint="eastAsia"/>
          <w:sz w:val="32"/>
          <w:szCs w:val="32"/>
        </w:rPr>
        <w:t>“爱心宿舍”</w:t>
      </w:r>
      <w:r w:rsidR="00271600">
        <w:rPr>
          <w:rFonts w:ascii="仿宋_GB2312" w:eastAsia="仿宋_GB2312" w:hAnsi="仿宋" w:cs="Times New Roman" w:hint="eastAsia"/>
          <w:sz w:val="32"/>
          <w:szCs w:val="32"/>
        </w:rPr>
        <w:t>筹建</w:t>
      </w:r>
      <w:r w:rsidR="00271600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8B5B11" w:rsidRPr="00674F0A">
        <w:rPr>
          <w:rFonts w:ascii="仿宋_GB2312" w:eastAsia="仿宋_GB2312" w:hAnsi="仿宋" w:cs="Times New Roman" w:hint="eastAsia"/>
          <w:sz w:val="32"/>
          <w:szCs w:val="32"/>
        </w:rPr>
        <w:t>采取多种方式，</w:t>
      </w:r>
      <w:r w:rsidR="00F7668F">
        <w:rPr>
          <w:rFonts w:ascii="仿宋_GB2312" w:eastAsia="仿宋_GB2312" w:hAnsi="仿宋" w:cs="Times New Roman" w:hint="eastAsia"/>
          <w:sz w:val="32"/>
          <w:szCs w:val="32"/>
        </w:rPr>
        <w:t>强化</w:t>
      </w:r>
      <w:r w:rsidR="00F7668F" w:rsidRPr="00674F0A">
        <w:rPr>
          <w:rFonts w:ascii="仿宋_GB2312" w:eastAsia="仿宋_GB2312" w:hAnsi="仿宋" w:cs="Times New Roman" w:hint="eastAsia"/>
          <w:sz w:val="32"/>
          <w:szCs w:val="32"/>
        </w:rPr>
        <w:t>安全</w:t>
      </w:r>
      <w:r w:rsidR="00F7668F">
        <w:rPr>
          <w:rFonts w:ascii="仿宋_GB2312" w:eastAsia="仿宋_GB2312" w:hAnsi="仿宋" w:cs="Times New Roman" w:hint="eastAsia"/>
          <w:sz w:val="32"/>
          <w:szCs w:val="32"/>
        </w:rPr>
        <w:t>管理，</w:t>
      </w:r>
      <w:r w:rsidR="008B5B11" w:rsidRPr="00674F0A">
        <w:rPr>
          <w:rFonts w:ascii="仿宋_GB2312" w:eastAsia="仿宋_GB2312" w:hAnsi="仿宋" w:cs="Times New Roman" w:hint="eastAsia"/>
          <w:sz w:val="32"/>
          <w:szCs w:val="32"/>
        </w:rPr>
        <w:t>做好隐患排查，积极预防发生群体性事件，参与各类学生应急事件的处理和接访工作，切实维护学生安全和校园稳定。</w:t>
      </w:r>
    </w:p>
    <w:p w14:paraId="2A4F5BE1" w14:textId="77777777" w:rsidR="00F7668F" w:rsidRDefault="00271600" w:rsidP="00F7668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在各项工作</w:t>
      </w:r>
      <w:r w:rsidR="00F7668F">
        <w:rPr>
          <w:rFonts w:ascii="仿宋_GB2312" w:eastAsia="仿宋_GB2312" w:hAnsi="宋体" w:hint="eastAsia"/>
          <w:sz w:val="32"/>
          <w:szCs w:val="32"/>
        </w:rPr>
        <w:t>实施过程</w:t>
      </w:r>
      <w:r>
        <w:rPr>
          <w:rFonts w:ascii="仿宋_GB2312" w:eastAsia="仿宋_GB2312" w:hAnsi="宋体" w:hint="eastAsia"/>
          <w:sz w:val="32"/>
          <w:szCs w:val="32"/>
        </w:rPr>
        <w:t>中</w:t>
      </w:r>
      <w:r w:rsidR="001643EC">
        <w:rPr>
          <w:rFonts w:ascii="仿宋_GB2312" w:eastAsia="仿宋_GB2312" w:hAnsi="宋体" w:hint="eastAsia"/>
          <w:sz w:val="32"/>
          <w:szCs w:val="32"/>
        </w:rPr>
        <w:t>都坚持</w:t>
      </w:r>
      <w:r>
        <w:rPr>
          <w:rFonts w:ascii="仿宋_GB2312" w:eastAsia="仿宋_GB2312" w:hAnsi="宋体" w:hint="eastAsia"/>
          <w:sz w:val="32"/>
          <w:szCs w:val="32"/>
        </w:rPr>
        <w:t>做到</w:t>
      </w:r>
      <w:r w:rsidR="001643EC">
        <w:rPr>
          <w:rFonts w:ascii="仿宋_GB2312" w:eastAsia="仿宋_GB2312" w:hAnsi="宋体" w:hint="eastAsia"/>
          <w:sz w:val="32"/>
          <w:szCs w:val="32"/>
        </w:rPr>
        <w:t>超前谋划、周密部署、综合运作、督促指导、稳步推进，整体谋划能力和执行能力比较突出，在方案制定、人员安排、责任落实、材料组织等各个环节都能够贯彻落实学</w:t>
      </w:r>
      <w:r w:rsidR="00F7668F">
        <w:rPr>
          <w:rFonts w:ascii="仿宋_GB2312" w:eastAsia="仿宋_GB2312" w:hAnsi="宋体" w:hint="eastAsia"/>
          <w:sz w:val="32"/>
          <w:szCs w:val="32"/>
        </w:rPr>
        <w:t>校</w:t>
      </w:r>
      <w:r w:rsidR="001643EC">
        <w:rPr>
          <w:rFonts w:ascii="仿宋_GB2312" w:eastAsia="仿宋_GB2312" w:hAnsi="宋体" w:hint="eastAsia"/>
          <w:sz w:val="32"/>
          <w:szCs w:val="32"/>
        </w:rPr>
        <w:t>党委及上级领导的精神和部署安排，圆满完成上级交办的各项任务。</w:t>
      </w:r>
    </w:p>
    <w:p w14:paraId="4A11BA6F" w14:textId="1B9E7DDE" w:rsidR="001643EC" w:rsidRPr="00F7668F" w:rsidRDefault="001643EC" w:rsidP="00F7668F">
      <w:pPr>
        <w:spacing w:line="60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bookmarkStart w:id="1" w:name="_GoBack"/>
      <w:bookmarkEnd w:id="1"/>
      <w:r>
        <w:rPr>
          <w:rFonts w:ascii="仿宋_GB2312" w:eastAsia="仿宋_GB2312" w:hAnsi="宋体" w:hint="eastAsia"/>
          <w:sz w:val="32"/>
          <w:szCs w:val="32"/>
        </w:rPr>
        <w:t>在</w:t>
      </w:r>
      <w:r w:rsidR="00271600">
        <w:rPr>
          <w:rFonts w:ascii="仿宋_GB2312" w:eastAsia="仿宋_GB2312" w:hAnsi="宋体" w:hint="eastAsia"/>
          <w:sz w:val="32"/>
          <w:szCs w:val="32"/>
        </w:rPr>
        <w:t>各项工作</w:t>
      </w:r>
      <w:r>
        <w:rPr>
          <w:rFonts w:ascii="仿宋_GB2312" w:eastAsia="仿宋_GB2312" w:hAnsi="宋体" w:hint="eastAsia"/>
          <w:sz w:val="32"/>
          <w:szCs w:val="32"/>
        </w:rPr>
        <w:t>开展的同时能够摆正自己同组织、同事业的关系，把实现个人的人生价值同服从上级领导的安排相结合，在困境面前能够保持良好的心态，继续孜孜不倦地追求信仰和理想，始终做到顺境时不得意忘形，困难时不失意悲观。在工作和事业面前，不争名夺利，不计较个人得失，顾全大局，保持良好的道德情操。勤奋努力、任劳任怨、扎实工作，受到了领导和同事们的</w:t>
      </w:r>
      <w:r w:rsidR="008B622C">
        <w:rPr>
          <w:rFonts w:ascii="仿宋_GB2312" w:eastAsia="仿宋_GB2312" w:hAnsi="宋体" w:hint="eastAsia"/>
          <w:sz w:val="32"/>
          <w:szCs w:val="32"/>
        </w:rPr>
        <w:t>认可与</w:t>
      </w:r>
      <w:r>
        <w:rPr>
          <w:rFonts w:ascii="仿宋_GB2312" w:eastAsia="仿宋_GB2312" w:hAnsi="宋体" w:hint="eastAsia"/>
          <w:sz w:val="32"/>
          <w:szCs w:val="32"/>
        </w:rPr>
        <w:t>好评。</w:t>
      </w:r>
    </w:p>
    <w:p w14:paraId="252A14D5" w14:textId="77777777" w:rsidR="001643EC" w:rsidRDefault="00CF54DB" w:rsidP="001643EC">
      <w:pPr>
        <w:widowControl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1643EC">
        <w:rPr>
          <w:rFonts w:ascii="黑体" w:eastAsia="黑体" w:hAnsi="黑体" w:hint="eastAsia"/>
          <w:sz w:val="32"/>
          <w:szCs w:val="32"/>
        </w:rPr>
        <w:t>、坚持廉洁自律，全面落实从严治党要求</w:t>
      </w:r>
    </w:p>
    <w:p w14:paraId="5A6E076B" w14:textId="77777777" w:rsidR="001643EC" w:rsidRDefault="001643EC" w:rsidP="001643EC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廉洁自律是对</w:t>
      </w:r>
      <w:r w:rsidR="008B622C">
        <w:rPr>
          <w:rFonts w:ascii="仿宋_GB2312" w:eastAsia="仿宋_GB2312" w:hint="eastAsia"/>
          <w:sz w:val="32"/>
          <w:szCs w:val="32"/>
        </w:rPr>
        <w:t>党员</w:t>
      </w:r>
      <w:r>
        <w:rPr>
          <w:rFonts w:ascii="仿宋_GB2312" w:eastAsia="仿宋_GB2312" w:hint="eastAsia"/>
          <w:sz w:val="32"/>
          <w:szCs w:val="32"/>
        </w:rPr>
        <w:t>干部的基本要求。在个人廉政建设方面，深入贯彻党中央关于改进工作作风、密切联系群众的八项规定、</w:t>
      </w:r>
      <w:r>
        <w:rPr>
          <w:rFonts w:ascii="仿宋_GB2312" w:eastAsia="仿宋_GB2312" w:hAnsi="仿宋" w:hint="eastAsia"/>
          <w:sz w:val="32"/>
          <w:szCs w:val="32"/>
        </w:rPr>
        <w:t>《中国共产党廉洁自律准则》、《中国共产党纪律处分条例》等党章党规</w:t>
      </w:r>
      <w:r>
        <w:rPr>
          <w:rFonts w:ascii="仿宋_GB2312" w:eastAsia="仿宋_GB2312" w:hint="eastAsia"/>
          <w:sz w:val="32"/>
          <w:szCs w:val="32"/>
        </w:rPr>
        <w:t>和省委省政府、厅党组相关实施意见和有关厉行节约、反对浪费的工作要求。</w:t>
      </w:r>
      <w:r>
        <w:rPr>
          <w:rFonts w:ascii="仿宋_GB2312" w:eastAsia="仿宋_GB2312" w:hAnsi="仿宋" w:hint="eastAsia"/>
          <w:sz w:val="32"/>
          <w:szCs w:val="32"/>
        </w:rPr>
        <w:t>持续强化廉政学习教育，树立廉洁自律意识，</w:t>
      </w:r>
      <w:r>
        <w:rPr>
          <w:rFonts w:ascii="仿宋_GB2312" w:eastAsia="仿宋_GB2312" w:hint="eastAsia"/>
          <w:sz w:val="32"/>
          <w:szCs w:val="32"/>
        </w:rPr>
        <w:t>不断加强自身的道德修养，坚定自己的</w:t>
      </w:r>
      <w:r>
        <w:rPr>
          <w:rFonts w:ascii="仿宋_GB2312" w:eastAsia="仿宋_GB2312" w:hint="eastAsia"/>
          <w:sz w:val="32"/>
          <w:szCs w:val="32"/>
        </w:rPr>
        <w:lastRenderedPageBreak/>
        <w:t>理想信念，严格要求自己，时时刻刻保持清醒的头脑，吃苦在前，享受在后，以身作则。牢记为人民服务的宗旨，提高自我约束能力，提高自我警醒能力，把好权力关、金钱关、人情关，经受住各种考验，抵御住各种诱惑。自觉遵守党纪国法，用身边事身边人警醒自己，提高自己防腐拒变的决心和信心。自觉做到清正廉洁，在心中构筑起防腐拒变的思想防线，坚定堂堂正正做人、清清白白从政、勤勤恳恳工作、默默无闻奉献的信念。</w:t>
      </w:r>
    </w:p>
    <w:p w14:paraId="4A1F7E1E" w14:textId="745A2539" w:rsidR="001643EC" w:rsidRDefault="001643EC" w:rsidP="001643EC">
      <w:pPr>
        <w:widowControl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以上是本人</w:t>
      </w:r>
      <w:r w:rsidR="00A92467">
        <w:rPr>
          <w:rFonts w:ascii="仿宋_GB2312" w:eastAsia="仿宋_GB2312" w:hint="eastAsia"/>
          <w:sz w:val="32"/>
          <w:szCs w:val="32"/>
        </w:rPr>
        <w:t>2</w:t>
      </w:r>
      <w:r w:rsidR="00A92467">
        <w:rPr>
          <w:rFonts w:ascii="仿宋_GB2312" w:eastAsia="仿宋_GB2312"/>
          <w:sz w:val="32"/>
          <w:szCs w:val="32"/>
        </w:rPr>
        <w:t>019年度</w:t>
      </w:r>
      <w:r>
        <w:rPr>
          <w:rFonts w:ascii="仿宋_GB2312" w:eastAsia="仿宋_GB2312" w:hint="eastAsia"/>
          <w:sz w:val="32"/>
          <w:szCs w:val="32"/>
        </w:rPr>
        <w:t>的</w:t>
      </w:r>
      <w:r w:rsidR="00A92467">
        <w:rPr>
          <w:rFonts w:ascii="仿宋_GB2312" w:eastAsia="仿宋_GB2312" w:hint="eastAsia"/>
          <w:sz w:val="32"/>
          <w:szCs w:val="32"/>
        </w:rPr>
        <w:t>述廉述职</w:t>
      </w:r>
      <w:r>
        <w:rPr>
          <w:rFonts w:ascii="仿宋_GB2312" w:eastAsia="仿宋_GB2312" w:hint="eastAsia"/>
          <w:sz w:val="32"/>
          <w:szCs w:val="32"/>
        </w:rPr>
        <w:t>工作总结。</w:t>
      </w:r>
      <w:r w:rsidR="00A92467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年来，认真履行了自己的职责，取得了一些成绩，但是我也清醒地认识到自身还存在一些不足。如</w:t>
      </w:r>
      <w:r>
        <w:rPr>
          <w:rFonts w:ascii="仿宋_GB2312" w:eastAsia="仿宋_GB2312" w:hAnsi="宋体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学习的系统性和深度上</w:t>
      </w:r>
      <w:r>
        <w:rPr>
          <w:rFonts w:ascii="仿宋_GB2312" w:eastAsia="仿宋_GB2312" w:hAnsi="宋体" w:hint="eastAsia"/>
          <w:sz w:val="32"/>
          <w:szCs w:val="32"/>
        </w:rPr>
        <w:t>需要进一步加强；</w:t>
      </w:r>
      <w:r>
        <w:rPr>
          <w:rFonts w:ascii="仿宋_GB2312" w:eastAsia="仿宋_GB2312" w:hint="eastAsia"/>
          <w:sz w:val="32"/>
          <w:szCs w:val="32"/>
        </w:rPr>
        <w:t>对国家和省职业教育新政策、新形势的学习需要进一步强化</w:t>
      </w:r>
      <w:r w:rsidR="00A64AE7">
        <w:rPr>
          <w:rFonts w:ascii="仿宋_GB2312" w:eastAsia="仿宋_GB2312" w:hint="eastAsia"/>
          <w:sz w:val="32"/>
          <w:szCs w:val="32"/>
        </w:rPr>
        <w:t>；创新开展工作的能力和全局统筹管理能力仍有待提高。</w:t>
      </w:r>
      <w:r>
        <w:rPr>
          <w:rFonts w:ascii="仿宋_GB2312" w:eastAsia="仿宋_GB2312" w:hint="eastAsia"/>
          <w:sz w:val="32"/>
          <w:szCs w:val="32"/>
        </w:rPr>
        <w:t>在今后的工作中，我将继续坚持对党忠诚，尽职尽责，严于律己，以更加务实的作风，更加饱满的精神，更加有效的措施，更加严格的标准全力做好各项工作，为学</w:t>
      </w:r>
      <w:r w:rsidR="00A64AE7"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>的发展和我省交通运输的发展做出应有的贡献。</w:t>
      </w:r>
    </w:p>
    <w:p w14:paraId="35363478" w14:textId="77777777" w:rsidR="00901821" w:rsidRPr="001643EC" w:rsidRDefault="00901821" w:rsidP="00901821">
      <w:pPr>
        <w:widowControl/>
        <w:ind w:firstLine="640"/>
        <w:rPr>
          <w:rFonts w:ascii="仿宋_GB2312" w:eastAsia="仿宋_GB2312" w:hAnsi="Adobe 黑体 Std R" w:cs="Times New Roman"/>
          <w:sz w:val="32"/>
          <w:szCs w:val="32"/>
        </w:rPr>
      </w:pPr>
    </w:p>
    <w:bookmarkEnd w:id="0"/>
    <w:p w14:paraId="7B87A4D3" w14:textId="77777777" w:rsidR="00901821" w:rsidRPr="004D549D" w:rsidRDefault="00A92467" w:rsidP="00A92467">
      <w:pPr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2019年12月20日</w:t>
      </w:r>
    </w:p>
    <w:sectPr w:rsidR="00901821" w:rsidRPr="004D5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FCD2D" w14:textId="77777777" w:rsidR="00F72387" w:rsidRDefault="00F72387" w:rsidP="00901821">
      <w:r>
        <w:separator/>
      </w:r>
    </w:p>
  </w:endnote>
  <w:endnote w:type="continuationSeparator" w:id="0">
    <w:p w14:paraId="4ED65C99" w14:textId="77777777" w:rsidR="00F72387" w:rsidRDefault="00F72387" w:rsidP="0090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黑体 Std R">
    <w:altName w:val="黑体"/>
    <w:charset w:val="86"/>
    <w:family w:val="swiss"/>
    <w:pitch w:val="default"/>
    <w:sig w:usb0="00000000" w:usb1="00000000" w:usb2="00000010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547A4" w14:textId="77777777" w:rsidR="00F72387" w:rsidRDefault="00F72387" w:rsidP="00901821">
      <w:r>
        <w:separator/>
      </w:r>
    </w:p>
  </w:footnote>
  <w:footnote w:type="continuationSeparator" w:id="0">
    <w:p w14:paraId="4ECAF01A" w14:textId="77777777" w:rsidR="00F72387" w:rsidRDefault="00F72387" w:rsidP="0090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C37BBE"/>
    <w:multiLevelType w:val="singleLevel"/>
    <w:tmpl w:val="D8C37BB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8E"/>
    <w:rsid w:val="000F36C2"/>
    <w:rsid w:val="001643EC"/>
    <w:rsid w:val="0019638E"/>
    <w:rsid w:val="001C3A90"/>
    <w:rsid w:val="00271600"/>
    <w:rsid w:val="004D549D"/>
    <w:rsid w:val="004D77F8"/>
    <w:rsid w:val="00692619"/>
    <w:rsid w:val="007E1B61"/>
    <w:rsid w:val="008B5B11"/>
    <w:rsid w:val="008B622C"/>
    <w:rsid w:val="00901821"/>
    <w:rsid w:val="00A64AE7"/>
    <w:rsid w:val="00A92467"/>
    <w:rsid w:val="00AB705B"/>
    <w:rsid w:val="00B80968"/>
    <w:rsid w:val="00B94A8A"/>
    <w:rsid w:val="00BD789F"/>
    <w:rsid w:val="00C41012"/>
    <w:rsid w:val="00CF54DB"/>
    <w:rsid w:val="00E06C85"/>
    <w:rsid w:val="00F60AB5"/>
    <w:rsid w:val="00F72387"/>
    <w:rsid w:val="00F7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B9F9E"/>
  <w15:chartTrackingRefBased/>
  <w15:docId w15:val="{EE772BB7-9102-4D98-8759-BB6DC338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18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1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1821"/>
    <w:rPr>
      <w:sz w:val="18"/>
      <w:szCs w:val="18"/>
    </w:rPr>
  </w:style>
  <w:style w:type="paragraph" w:styleId="a7">
    <w:name w:val="Normal (Web)"/>
    <w:basedOn w:val="a"/>
    <w:uiPriority w:val="99"/>
    <w:unhideWhenUsed/>
    <w:rsid w:val="000F36C2"/>
    <w:pPr>
      <w:widowControl/>
      <w:adjustRightInd w:val="0"/>
      <w:snapToGrid w:val="0"/>
      <w:jc w:val="left"/>
    </w:pPr>
    <w:rPr>
      <w:rFonts w:ascii="Tahoma" w:eastAsia="微软雅黑" w:hAnsi="Tahoma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2023</Words>
  <Characters>2044</Characters>
  <Application>Microsoft Office Word</Application>
  <DocSecurity>0</DocSecurity>
  <Lines>87</Lines>
  <Paragraphs>13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张治国</dc:creator>
  <cp:keywords/>
  <dc:description/>
  <cp:lastModifiedBy>张治国</cp:lastModifiedBy>
  <cp:revision>7</cp:revision>
  <dcterms:created xsi:type="dcterms:W3CDTF">2019-12-27T00:53:00Z</dcterms:created>
  <dcterms:modified xsi:type="dcterms:W3CDTF">2020-03-31T06:47:00Z</dcterms:modified>
</cp:coreProperties>
</file>