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45"/>
        </w:tabs>
        <w:jc w:val="center"/>
        <w:rPr>
          <w:rFonts w:hint="eastAsia" w:ascii="方正小标宋简体" w:hAnsi="方正小标宋简体" w:eastAsia="方正小标宋简体" w:cs="方正小标宋简体"/>
          <w:b w:val="0"/>
          <w:bCs/>
          <w:sz w:val="44"/>
          <w:szCs w:val="44"/>
        </w:rPr>
      </w:pPr>
    </w:p>
    <w:p>
      <w:pPr>
        <w:tabs>
          <w:tab w:val="left" w:pos="2445"/>
        </w:tabs>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2019年度工作总结</w:t>
      </w:r>
    </w:p>
    <w:p>
      <w:pPr>
        <w:keepNext w:val="0"/>
        <w:keepLines w:val="0"/>
        <w:pageBreakBefore w:val="0"/>
        <w:widowControl w:val="0"/>
        <w:tabs>
          <w:tab w:val="left" w:pos="2445"/>
        </w:tabs>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商务旅游系  主任</w:t>
      </w:r>
    </w:p>
    <w:p>
      <w:pPr>
        <w:keepNext w:val="0"/>
        <w:keepLines w:val="0"/>
        <w:pageBreakBefore w:val="0"/>
        <w:widowControl w:val="0"/>
        <w:tabs>
          <w:tab w:val="left" w:pos="2445"/>
        </w:tabs>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陈振锋</w:t>
      </w:r>
    </w:p>
    <w:p>
      <w:pPr>
        <w:keepNext w:val="0"/>
        <w:keepLines w:val="0"/>
        <w:pageBreakBefore w:val="0"/>
        <w:widowControl w:val="0"/>
        <w:tabs>
          <w:tab w:val="left" w:pos="2445"/>
        </w:tabs>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（二〇二〇年四月一日）</w:t>
      </w:r>
    </w:p>
    <w:p>
      <w:pPr>
        <w:tabs>
          <w:tab w:val="left" w:pos="2445"/>
        </w:tabs>
        <w:rPr>
          <w:rFonts w:ascii="仿宋_GB2312" w:hAnsi="仿宋_GB2312" w:eastAsia="仿宋_GB2312" w:cs="仿宋_GB2312"/>
          <w:sz w:val="32"/>
          <w:szCs w:val="32"/>
        </w:rPr>
      </w:pPr>
      <w:r>
        <w:rPr>
          <w:rFonts w:hint="eastAsia" w:ascii="宋体" w:hAnsi="宋体" w:eastAsia="宋体"/>
          <w:sz w:val="32"/>
          <w:szCs w:val="32"/>
        </w:rPr>
        <w:t xml:space="preserve">  </w:t>
      </w:r>
    </w:p>
    <w:p>
      <w:pPr>
        <w:keepNext w:val="0"/>
        <w:keepLines w:val="0"/>
        <w:pageBreakBefore w:val="0"/>
        <w:widowControl w:val="0"/>
        <w:tabs>
          <w:tab w:val="left" w:pos="2445"/>
        </w:tabs>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本年度积极工作，恪尽职守，兢兢业业，带领全系坚持正确的政治方向，坚决贯彻党的教育方针，</w:t>
      </w:r>
      <w:r>
        <w:rPr>
          <w:rFonts w:hint="eastAsia" w:ascii="仿宋_GB2312" w:hAnsi="仿宋_GB2312" w:eastAsia="仿宋_GB2312" w:cs="仿宋_GB2312"/>
          <w:sz w:val="32"/>
          <w:szCs w:val="32"/>
        </w:rPr>
        <w:t>积极贯彻</w:t>
      </w:r>
      <w:r>
        <w:rPr>
          <w:rFonts w:ascii="仿宋_GB2312" w:hAnsi="仿宋_GB2312" w:eastAsia="仿宋_GB2312" w:cs="仿宋_GB2312"/>
          <w:sz w:val="32"/>
          <w:szCs w:val="32"/>
        </w:rPr>
        <w:t>校党委关于</w:t>
      </w:r>
      <w:r>
        <w:rPr>
          <w:rFonts w:hint="eastAsia" w:ascii="仿宋_GB2312" w:hAnsi="仿宋_GB2312" w:eastAsia="仿宋_GB2312" w:cs="仿宋_GB2312"/>
          <w:sz w:val="32"/>
          <w:szCs w:val="32"/>
        </w:rPr>
        <w:t>学校</w:t>
      </w:r>
      <w:r>
        <w:rPr>
          <w:rFonts w:ascii="仿宋_GB2312" w:hAnsi="仿宋_GB2312" w:eastAsia="仿宋_GB2312" w:cs="仿宋_GB2312"/>
          <w:sz w:val="32"/>
          <w:szCs w:val="32"/>
        </w:rPr>
        <w:t>建设和发展的精神，</w:t>
      </w:r>
      <w:r>
        <w:rPr>
          <w:rFonts w:hint="eastAsia" w:ascii="仿宋_GB2312" w:hAnsi="仿宋_GB2312" w:eastAsia="仿宋_GB2312" w:cs="仿宋_GB2312"/>
          <w:sz w:val="32"/>
          <w:szCs w:val="32"/>
        </w:rPr>
        <w:t>认真</w:t>
      </w:r>
      <w:r>
        <w:rPr>
          <w:rFonts w:hint="eastAsia" w:ascii="仿宋_GB2312" w:hAnsi="仿宋_GB2312" w:eastAsia="仿宋_GB2312" w:cs="仿宋_GB2312"/>
          <w:sz w:val="32"/>
          <w:szCs w:val="32"/>
          <w:lang w:eastAsia="zh-CN"/>
        </w:rPr>
        <w:t>学习、</w:t>
      </w:r>
      <w:r>
        <w:rPr>
          <w:rFonts w:ascii="仿宋_GB2312" w:hAnsi="仿宋_GB2312" w:eastAsia="仿宋_GB2312" w:cs="仿宋_GB2312"/>
          <w:sz w:val="32"/>
          <w:szCs w:val="32"/>
        </w:rPr>
        <w:t>落实</w:t>
      </w:r>
      <w:r>
        <w:rPr>
          <w:rFonts w:hint="eastAsia" w:ascii="仿宋_GB2312" w:hAnsi="仿宋_GB2312" w:eastAsia="仿宋_GB2312" w:cs="仿宋_GB2312"/>
          <w:sz w:val="32"/>
          <w:szCs w:val="32"/>
        </w:rPr>
        <w:t>《国家职业教育改革实施方案》精神。</w:t>
      </w:r>
      <w:r>
        <w:rPr>
          <w:rFonts w:hint="eastAsia" w:ascii="仿宋_GB2312" w:eastAsia="仿宋_GB2312"/>
          <w:sz w:val="32"/>
          <w:szCs w:val="32"/>
          <w:lang w:val="en-US" w:eastAsia="zh-CN"/>
        </w:rPr>
        <w:t>全面贯彻学院的1+3+6工程，深入贯彻产教融合政策，全面推进校企合作深度融合。</w:t>
      </w:r>
      <w:r>
        <w:rPr>
          <w:rFonts w:hint="eastAsia" w:ascii="仿宋_GB2312" w:hAnsi="仿宋_GB2312" w:eastAsia="仿宋_GB2312" w:cs="仿宋_GB2312"/>
          <w:sz w:val="32"/>
          <w:szCs w:val="32"/>
        </w:rPr>
        <w:t>细化目标责任，明确节点计划，</w:t>
      </w:r>
      <w:r>
        <w:rPr>
          <w:rFonts w:hint="eastAsia" w:ascii="仿宋_GB2312" w:hAnsi="仿宋_GB2312" w:eastAsia="仿宋_GB2312" w:cs="仿宋_GB2312"/>
          <w:sz w:val="32"/>
          <w:szCs w:val="32"/>
          <w:lang w:eastAsia="zh-CN"/>
        </w:rPr>
        <w:t>带领</w:t>
      </w:r>
      <w:r>
        <w:rPr>
          <w:rFonts w:hint="eastAsia" w:ascii="仿宋_GB2312" w:hAnsi="仿宋_GB2312" w:eastAsia="仿宋_GB2312" w:cs="仿宋_GB2312"/>
          <w:sz w:val="32"/>
          <w:szCs w:val="32"/>
        </w:rPr>
        <w:t>全系师生团结奋进、开拓创新、解放思想、务实高效，圆满完成2019年各项工作。</w:t>
      </w:r>
    </w:p>
    <w:p>
      <w:pPr>
        <w:spacing w:line="600" w:lineRule="atLeast"/>
        <w:jc w:val="center"/>
        <w:rPr>
          <w:rFonts w:hint="eastAsia" w:ascii="黑体" w:hAnsi="黑体" w:eastAsia="黑体"/>
          <w:sz w:val="32"/>
          <w:szCs w:val="32"/>
          <w:lang w:val="en-US" w:eastAsia="zh-CN"/>
        </w:rPr>
      </w:pPr>
      <w:r>
        <w:rPr>
          <w:rFonts w:hint="eastAsia" w:ascii="Times New Roman" w:hAnsi="Times New Roman" w:eastAsia="黑体"/>
          <w:sz w:val="32"/>
          <w:szCs w:val="32"/>
        </w:rPr>
        <w:t>一</w:t>
      </w:r>
      <w:r>
        <w:rPr>
          <w:rFonts w:ascii="Times New Roman" w:hAnsi="Times New Roman" w:eastAsia="黑体"/>
          <w:sz w:val="32"/>
          <w:szCs w:val="32"/>
        </w:rPr>
        <w:t xml:space="preserve"> </w:t>
      </w:r>
      <w:r>
        <w:rPr>
          <w:rFonts w:hint="eastAsia" w:ascii="Times New Roman" w:hAnsi="Times New Roman" w:eastAsia="黑体"/>
          <w:sz w:val="32"/>
          <w:szCs w:val="32"/>
        </w:rPr>
        <w:t>、</w:t>
      </w:r>
      <w:r>
        <w:rPr>
          <w:rFonts w:ascii="Times New Roman" w:hAnsi="Times New Roman" w:eastAsia="黑体"/>
          <w:sz w:val="32"/>
          <w:szCs w:val="32"/>
        </w:rPr>
        <w:t>201</w:t>
      </w:r>
      <w:r>
        <w:rPr>
          <w:rFonts w:hint="eastAsia" w:ascii="Times New Roman" w:hAnsi="Times New Roman" w:eastAsia="黑体"/>
          <w:sz w:val="32"/>
          <w:szCs w:val="32"/>
        </w:rPr>
        <w:t>9</w:t>
      </w:r>
      <w:r>
        <w:rPr>
          <w:rFonts w:hint="eastAsia" w:ascii="黑体" w:hAnsi="黑体" w:eastAsia="黑体"/>
          <w:sz w:val="32"/>
          <w:szCs w:val="32"/>
        </w:rPr>
        <w:t>年工作完成情况和主要</w:t>
      </w:r>
      <w:r>
        <w:rPr>
          <w:rFonts w:hint="eastAsia" w:ascii="黑体" w:hAnsi="黑体" w:eastAsia="黑体"/>
          <w:sz w:val="32"/>
          <w:szCs w:val="32"/>
          <w:lang w:val="en-US" w:eastAsia="zh-CN"/>
        </w:rPr>
        <w:t>成绩</w:t>
      </w:r>
    </w:p>
    <w:p>
      <w:pPr>
        <w:pStyle w:val="16"/>
        <w:numPr>
          <w:ilvl w:val="0"/>
          <w:numId w:val="0"/>
        </w:numPr>
        <w:tabs>
          <w:tab w:val="left" w:pos="2445"/>
        </w:tabs>
        <w:ind w:left="640" w:leftChars="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党的建设和思想政治工作</w:t>
      </w:r>
    </w:p>
    <w:p>
      <w:pPr>
        <w:tabs>
          <w:tab w:val="left" w:pos="2445"/>
        </w:tabs>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以</w:t>
      </w:r>
      <w:r>
        <w:rPr>
          <w:rFonts w:hint="eastAsia" w:ascii="仿宋_GB2312" w:hAnsi="仿宋_GB2312" w:eastAsia="仿宋_GB2312" w:cs="仿宋_GB2312"/>
          <w:sz w:val="32"/>
          <w:szCs w:val="32"/>
        </w:rPr>
        <w:t>党的十九大和十九届</w:t>
      </w:r>
      <w:r>
        <w:rPr>
          <w:rFonts w:hint="eastAsia" w:ascii="仿宋_GB2312" w:hAnsi="仿宋_GB2312" w:eastAsia="仿宋_GB2312" w:cs="仿宋_GB2312"/>
          <w:sz w:val="32"/>
          <w:szCs w:val="32"/>
          <w:lang w:val="en-US" w:eastAsia="zh-CN"/>
        </w:rPr>
        <w:t>三中、四中</w:t>
      </w:r>
      <w:r>
        <w:rPr>
          <w:rFonts w:hint="eastAsia" w:ascii="仿宋_GB2312" w:hAnsi="仿宋_GB2312" w:eastAsia="仿宋_GB2312" w:cs="仿宋_GB2312"/>
          <w:sz w:val="32"/>
          <w:szCs w:val="32"/>
        </w:rPr>
        <w:t>全会精神为</w:t>
      </w:r>
      <w:r>
        <w:rPr>
          <w:rFonts w:ascii="仿宋_GB2312" w:hAnsi="仿宋_GB2312" w:eastAsia="仿宋_GB2312" w:cs="仿宋_GB2312"/>
          <w:sz w:val="32"/>
          <w:szCs w:val="32"/>
        </w:rPr>
        <w:t>指导</w:t>
      </w:r>
      <w:r>
        <w:rPr>
          <w:rFonts w:hint="eastAsia" w:ascii="仿宋_GB2312" w:hAnsi="仿宋_GB2312" w:eastAsia="仿宋_GB2312" w:cs="仿宋_GB2312"/>
          <w:sz w:val="32"/>
          <w:szCs w:val="32"/>
        </w:rPr>
        <w:t>，深入学习贯彻习近平新时代中国特色社会主义和治国理政新理念新思想新战略，</w:t>
      </w:r>
      <w:r>
        <w:rPr>
          <w:rFonts w:hint="eastAsia" w:ascii="仿宋_GB2312" w:hAnsi="仿宋_GB2312" w:eastAsia="仿宋_GB2312" w:cs="仿宋_GB2312"/>
          <w:sz w:val="32"/>
          <w:szCs w:val="32"/>
          <w:lang w:eastAsia="zh-CN"/>
        </w:rPr>
        <w:t>坚持四个意识、坚持两个维护、坚定四个自信，</w:t>
      </w:r>
      <w:r>
        <w:rPr>
          <w:rFonts w:ascii="仿宋_GB2312" w:hAnsi="仿宋_GB2312" w:eastAsia="仿宋_GB2312" w:cs="仿宋_GB2312"/>
          <w:sz w:val="32"/>
          <w:szCs w:val="32"/>
        </w:rPr>
        <w:t>以“</w:t>
      </w:r>
      <w:r>
        <w:rPr>
          <w:rFonts w:hint="eastAsia" w:ascii="仿宋_GB2312" w:hAnsi="仿宋_GB2312" w:eastAsia="仿宋_GB2312" w:cs="仿宋_GB2312"/>
          <w:sz w:val="32"/>
          <w:szCs w:val="32"/>
        </w:rPr>
        <w:t>不忘初心</w:t>
      </w:r>
      <w:r>
        <w:rPr>
          <w:rFonts w:ascii="仿宋_GB2312" w:hAnsi="仿宋_GB2312" w:eastAsia="仿宋_GB2312" w:cs="仿宋_GB2312"/>
          <w:sz w:val="32"/>
          <w:szCs w:val="32"/>
        </w:rPr>
        <w:t>，牢记使命”</w:t>
      </w:r>
      <w:r>
        <w:rPr>
          <w:rFonts w:hint="eastAsia" w:ascii="仿宋_GB2312" w:hAnsi="仿宋_GB2312" w:eastAsia="仿宋_GB2312" w:cs="仿宋_GB2312"/>
          <w:sz w:val="32"/>
          <w:szCs w:val="32"/>
        </w:rPr>
        <w:t>主题</w:t>
      </w:r>
      <w:r>
        <w:rPr>
          <w:rFonts w:ascii="仿宋_GB2312" w:hAnsi="仿宋_GB2312" w:eastAsia="仿宋_GB2312" w:cs="仿宋_GB2312"/>
          <w:sz w:val="32"/>
          <w:szCs w:val="32"/>
        </w:rPr>
        <w:t>教育</w:t>
      </w:r>
      <w:r>
        <w:rPr>
          <w:rFonts w:hint="eastAsia" w:ascii="仿宋_GB2312" w:hAnsi="仿宋_GB2312" w:eastAsia="仿宋_GB2312" w:cs="仿宋_GB2312"/>
          <w:sz w:val="32"/>
          <w:szCs w:val="32"/>
        </w:rPr>
        <w:t>为主线</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w:t>
      </w:r>
      <w:r>
        <w:rPr>
          <w:rFonts w:ascii="仿宋_GB2312" w:hAnsi="仿宋_GB2312" w:eastAsia="仿宋_GB2312" w:cs="仿宋_GB2312"/>
          <w:sz w:val="32"/>
          <w:szCs w:val="32"/>
        </w:rPr>
        <w:t>组织建设、</w:t>
      </w:r>
      <w:r>
        <w:rPr>
          <w:rFonts w:hint="eastAsia" w:ascii="仿宋_GB2312" w:hAnsi="仿宋_GB2312" w:eastAsia="仿宋_GB2312" w:cs="仿宋_GB2312"/>
          <w:sz w:val="32"/>
          <w:szCs w:val="32"/>
        </w:rPr>
        <w:t>制度</w:t>
      </w:r>
      <w:r>
        <w:rPr>
          <w:rFonts w:ascii="仿宋_GB2312" w:hAnsi="仿宋_GB2312" w:eastAsia="仿宋_GB2312" w:cs="仿宋_GB2312"/>
          <w:sz w:val="32"/>
          <w:szCs w:val="32"/>
        </w:rPr>
        <w:t>建设</w:t>
      </w:r>
      <w:r>
        <w:rPr>
          <w:rFonts w:hint="eastAsia" w:ascii="仿宋_GB2312" w:hAnsi="仿宋_GB2312" w:eastAsia="仿宋_GB2312" w:cs="仿宋_GB2312"/>
          <w:sz w:val="32"/>
          <w:szCs w:val="32"/>
        </w:rPr>
        <w:t>为重点，以</w:t>
      </w:r>
      <w:r>
        <w:rPr>
          <w:rFonts w:ascii="仿宋_GB2312" w:hAnsi="仿宋_GB2312" w:eastAsia="仿宋_GB2312" w:cs="仿宋_GB2312"/>
          <w:sz w:val="32"/>
          <w:szCs w:val="32"/>
        </w:rPr>
        <w:t>学习建设和活动建设为载体</w:t>
      </w:r>
      <w:r>
        <w:rPr>
          <w:rFonts w:hint="eastAsia" w:ascii="仿宋_GB2312" w:hAnsi="仿宋_GB2312" w:eastAsia="仿宋_GB2312" w:cs="仿宋_GB2312"/>
          <w:sz w:val="32"/>
          <w:szCs w:val="32"/>
        </w:rPr>
        <w:t>，紧紧</w:t>
      </w:r>
      <w:r>
        <w:rPr>
          <w:rFonts w:ascii="仿宋_GB2312" w:hAnsi="仿宋_GB2312" w:eastAsia="仿宋_GB2312" w:cs="仿宋_GB2312"/>
          <w:sz w:val="32"/>
          <w:szCs w:val="32"/>
        </w:rPr>
        <w:t>围绕</w:t>
      </w:r>
      <w:r>
        <w:rPr>
          <w:rFonts w:hint="eastAsia" w:ascii="仿宋_GB2312" w:hAnsi="仿宋_GB2312" w:eastAsia="仿宋_GB2312" w:cs="仿宋_GB2312"/>
          <w:sz w:val="32"/>
          <w:szCs w:val="32"/>
        </w:rPr>
        <w:t>教育</w:t>
      </w:r>
      <w:r>
        <w:rPr>
          <w:rFonts w:ascii="仿宋_GB2312" w:hAnsi="仿宋_GB2312" w:eastAsia="仿宋_GB2312" w:cs="仿宋_GB2312"/>
          <w:sz w:val="32"/>
          <w:szCs w:val="32"/>
        </w:rPr>
        <w:t>教学工作，</w:t>
      </w:r>
      <w:r>
        <w:rPr>
          <w:rFonts w:hint="eastAsia" w:ascii="仿宋_GB2312" w:hAnsi="仿宋_GB2312" w:eastAsia="仿宋_GB2312" w:cs="仿宋_GB2312"/>
          <w:sz w:val="32"/>
          <w:szCs w:val="32"/>
        </w:rPr>
        <w:t>充分</w:t>
      </w:r>
      <w:r>
        <w:rPr>
          <w:rFonts w:ascii="仿宋_GB2312" w:hAnsi="仿宋_GB2312" w:eastAsia="仿宋_GB2312" w:cs="仿宋_GB2312"/>
          <w:sz w:val="32"/>
          <w:szCs w:val="32"/>
        </w:rPr>
        <w:t>发挥</w:t>
      </w:r>
      <w:r>
        <w:rPr>
          <w:rFonts w:hint="eastAsia" w:ascii="仿宋_GB2312" w:hAnsi="仿宋_GB2312" w:eastAsia="仿宋_GB2312" w:cs="仿宋_GB2312"/>
          <w:sz w:val="32"/>
          <w:szCs w:val="32"/>
        </w:rPr>
        <w:t>党</w:t>
      </w:r>
      <w:r>
        <w:rPr>
          <w:rFonts w:ascii="仿宋_GB2312" w:hAnsi="仿宋_GB2312" w:eastAsia="仿宋_GB2312" w:cs="仿宋_GB2312"/>
          <w:sz w:val="32"/>
          <w:szCs w:val="32"/>
        </w:rPr>
        <w:t>员</w:t>
      </w:r>
      <w:r>
        <w:rPr>
          <w:rFonts w:hint="eastAsia" w:ascii="仿宋_GB2312" w:hAnsi="仿宋_GB2312" w:eastAsia="仿宋_GB2312" w:cs="仿宋_GB2312"/>
          <w:sz w:val="32"/>
          <w:szCs w:val="32"/>
          <w:lang w:eastAsia="zh-CN"/>
        </w:rPr>
        <w:t>干部</w:t>
      </w:r>
      <w:r>
        <w:rPr>
          <w:rFonts w:ascii="仿宋_GB2312" w:hAnsi="仿宋_GB2312" w:eastAsia="仿宋_GB2312" w:cs="仿宋_GB2312"/>
          <w:sz w:val="32"/>
          <w:szCs w:val="32"/>
        </w:rPr>
        <w:t>的先锋</w:t>
      </w:r>
      <w:r>
        <w:rPr>
          <w:rFonts w:hint="eastAsia" w:ascii="仿宋_GB2312" w:hAnsi="仿宋_GB2312" w:eastAsia="仿宋_GB2312" w:cs="仿宋_GB2312"/>
          <w:sz w:val="32"/>
          <w:szCs w:val="32"/>
          <w:lang w:eastAsia="zh-CN"/>
        </w:rPr>
        <w:t>、表率</w:t>
      </w:r>
      <w:r>
        <w:rPr>
          <w:rFonts w:ascii="仿宋_GB2312" w:hAnsi="仿宋_GB2312" w:eastAsia="仿宋_GB2312" w:cs="仿宋_GB2312"/>
          <w:sz w:val="32"/>
          <w:szCs w:val="32"/>
        </w:rPr>
        <w:t>作用，</w:t>
      </w:r>
      <w:r>
        <w:rPr>
          <w:rFonts w:hint="eastAsia" w:ascii="仿宋_GB2312" w:hAnsi="仿宋_GB2312" w:eastAsia="仿宋_GB2312" w:cs="仿宋_GB2312"/>
          <w:sz w:val="32"/>
          <w:szCs w:val="32"/>
        </w:rPr>
        <w:t>不断</w:t>
      </w:r>
      <w:r>
        <w:rPr>
          <w:rFonts w:hint="eastAsia" w:ascii="仿宋_GB2312" w:hAnsi="仿宋_GB2312" w:eastAsia="仿宋_GB2312" w:cs="仿宋_GB2312"/>
          <w:sz w:val="32"/>
          <w:szCs w:val="32"/>
          <w:lang w:eastAsia="zh-CN"/>
        </w:rPr>
        <w:t>推动、</w:t>
      </w:r>
      <w:r>
        <w:rPr>
          <w:rFonts w:ascii="仿宋_GB2312" w:hAnsi="仿宋_GB2312" w:eastAsia="仿宋_GB2312" w:cs="仿宋_GB2312"/>
          <w:sz w:val="32"/>
          <w:szCs w:val="32"/>
        </w:rPr>
        <w:t>夯实党建工作基础，</w:t>
      </w:r>
      <w:r>
        <w:rPr>
          <w:rFonts w:hint="eastAsia" w:ascii="仿宋_GB2312" w:hAnsi="仿宋_GB2312" w:eastAsia="仿宋_GB2312" w:cs="仿宋_GB2312"/>
          <w:sz w:val="32"/>
          <w:szCs w:val="32"/>
        </w:rPr>
        <w:t>创新</w:t>
      </w:r>
      <w:r>
        <w:rPr>
          <w:rFonts w:ascii="仿宋_GB2312" w:hAnsi="仿宋_GB2312" w:eastAsia="仿宋_GB2312" w:cs="仿宋_GB2312"/>
          <w:sz w:val="32"/>
          <w:szCs w:val="32"/>
        </w:rPr>
        <w:t>党建工作</w:t>
      </w:r>
      <w:r>
        <w:rPr>
          <w:rFonts w:hint="eastAsia" w:ascii="仿宋_GB2312" w:hAnsi="仿宋_GB2312" w:eastAsia="仿宋_GB2312" w:cs="仿宋_GB2312"/>
          <w:sz w:val="32"/>
          <w:szCs w:val="32"/>
        </w:rPr>
        <w:t>形式，</w:t>
      </w:r>
      <w:r>
        <w:rPr>
          <w:rFonts w:ascii="仿宋_GB2312" w:hAnsi="仿宋_GB2312" w:eastAsia="仿宋_GB2312" w:cs="仿宋_GB2312"/>
          <w:sz w:val="32"/>
          <w:szCs w:val="32"/>
        </w:rPr>
        <w:t>丰富党建工作内涵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拓展党建工作外延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努力推</w:t>
      </w:r>
      <w:r>
        <w:rPr>
          <w:rFonts w:hint="eastAsia" w:ascii="仿宋_GB2312" w:hAnsi="仿宋_GB2312" w:eastAsia="仿宋_GB2312" w:cs="仿宋_GB2312"/>
          <w:sz w:val="32"/>
          <w:szCs w:val="32"/>
        </w:rPr>
        <w:t>进</w:t>
      </w:r>
      <w:r>
        <w:rPr>
          <w:rFonts w:ascii="仿宋_GB2312" w:hAnsi="仿宋_GB2312" w:eastAsia="仿宋_GB2312" w:cs="仿宋_GB2312"/>
          <w:sz w:val="32"/>
          <w:szCs w:val="32"/>
        </w:rPr>
        <w:t>党建工作向更</w:t>
      </w:r>
      <w:r>
        <w:rPr>
          <w:rFonts w:hint="eastAsia" w:ascii="仿宋_GB2312" w:hAnsi="仿宋_GB2312" w:eastAsia="仿宋_GB2312" w:cs="仿宋_GB2312"/>
          <w:sz w:val="32"/>
          <w:szCs w:val="32"/>
        </w:rPr>
        <w:t>高</w:t>
      </w:r>
      <w:r>
        <w:rPr>
          <w:rFonts w:ascii="仿宋_GB2312" w:hAnsi="仿宋_GB2312" w:eastAsia="仿宋_GB2312" w:cs="仿宋_GB2312"/>
          <w:sz w:val="32"/>
          <w:szCs w:val="32"/>
        </w:rPr>
        <w:t>目标迈进。</w:t>
      </w:r>
    </w:p>
    <w:p>
      <w:pPr>
        <w:pStyle w:val="16"/>
        <w:numPr>
          <w:ilvl w:val="0"/>
          <w:numId w:val="0"/>
        </w:numPr>
        <w:tabs>
          <w:tab w:val="left" w:pos="2445"/>
        </w:tabs>
        <w:ind w:left="640" w:leftChars="0"/>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抓</w:t>
      </w:r>
      <w:r>
        <w:rPr>
          <w:rFonts w:ascii="仿宋_GB2312" w:hAnsi="仿宋_GB2312" w:eastAsia="仿宋_GB2312" w:cs="仿宋_GB2312"/>
          <w:b/>
          <w:sz w:val="32"/>
          <w:szCs w:val="32"/>
        </w:rPr>
        <w:t>组织</w:t>
      </w:r>
      <w:r>
        <w:rPr>
          <w:rFonts w:hint="eastAsia" w:ascii="仿宋_GB2312" w:hAnsi="仿宋_GB2312" w:eastAsia="仿宋_GB2312" w:cs="仿宋_GB2312"/>
          <w:b/>
          <w:sz w:val="32"/>
          <w:szCs w:val="32"/>
        </w:rPr>
        <w:t>建设，努力</w:t>
      </w:r>
      <w:r>
        <w:rPr>
          <w:rFonts w:ascii="仿宋_GB2312" w:hAnsi="仿宋_GB2312" w:eastAsia="仿宋_GB2312" w:cs="仿宋_GB2312"/>
          <w:b/>
          <w:sz w:val="32"/>
          <w:szCs w:val="32"/>
        </w:rPr>
        <w:t>提升党建</w:t>
      </w:r>
      <w:r>
        <w:rPr>
          <w:rFonts w:hint="eastAsia" w:ascii="仿宋_GB2312" w:hAnsi="仿宋_GB2312" w:eastAsia="仿宋_GB2312" w:cs="仿宋_GB2312"/>
          <w:b/>
          <w:sz w:val="32"/>
          <w:szCs w:val="32"/>
        </w:rPr>
        <w:t>工作</w:t>
      </w:r>
      <w:r>
        <w:rPr>
          <w:rFonts w:ascii="仿宋_GB2312" w:hAnsi="仿宋_GB2312" w:eastAsia="仿宋_GB2312" w:cs="仿宋_GB2312"/>
          <w:b/>
          <w:sz w:val="32"/>
          <w:szCs w:val="32"/>
        </w:rPr>
        <w:t>水平</w:t>
      </w:r>
    </w:p>
    <w:p>
      <w:pPr>
        <w:numPr>
          <w:ilvl w:val="0"/>
          <w:numId w:val="0"/>
        </w:numPr>
        <w:shd w:val="clear"/>
        <w:spacing w:line="360" w:lineRule="auto"/>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一是</w:t>
      </w:r>
      <w:r>
        <w:rPr>
          <w:rFonts w:hint="eastAsia" w:ascii="仿宋_GB2312" w:hAnsi="仿宋_GB2312" w:eastAsia="仿宋_GB2312" w:cs="仿宋_GB2312"/>
          <w:sz w:val="32"/>
          <w:szCs w:val="32"/>
        </w:rPr>
        <w:t>按照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党</w:t>
      </w:r>
      <w:r>
        <w:rPr>
          <w:rFonts w:ascii="仿宋_GB2312" w:hAnsi="仿宋_GB2312" w:eastAsia="仿宋_GB2312" w:cs="仿宋_GB2312"/>
          <w:sz w:val="32"/>
          <w:szCs w:val="32"/>
        </w:rPr>
        <w:t>要</w:t>
      </w:r>
      <w:r>
        <w:rPr>
          <w:rFonts w:hint="eastAsia" w:ascii="仿宋_GB2312" w:hAnsi="仿宋_GB2312" w:eastAsia="仿宋_GB2312" w:cs="仿宋_GB2312"/>
          <w:sz w:val="32"/>
          <w:szCs w:val="32"/>
        </w:rPr>
        <w:t>管</w:t>
      </w:r>
      <w:r>
        <w:rPr>
          <w:rFonts w:ascii="仿宋_GB2312" w:hAnsi="仿宋_GB2312" w:eastAsia="仿宋_GB2312" w:cs="仿宋_GB2312"/>
          <w:sz w:val="32"/>
          <w:szCs w:val="32"/>
        </w:rPr>
        <w:t>党”</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要求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坚持把</w:t>
      </w:r>
      <w:r>
        <w:rPr>
          <w:rFonts w:hint="eastAsia" w:ascii="仿宋_GB2312" w:hAnsi="仿宋_GB2312" w:eastAsia="仿宋_GB2312" w:cs="仿宋_GB2312"/>
          <w:sz w:val="32"/>
          <w:szCs w:val="32"/>
        </w:rPr>
        <w:t>党建</w:t>
      </w:r>
      <w:r>
        <w:rPr>
          <w:rFonts w:ascii="仿宋_GB2312" w:hAnsi="仿宋_GB2312" w:eastAsia="仿宋_GB2312" w:cs="仿宋_GB2312"/>
          <w:sz w:val="32"/>
          <w:szCs w:val="32"/>
        </w:rPr>
        <w:t>工作排在重要位置，</w:t>
      </w:r>
      <w:r>
        <w:rPr>
          <w:rFonts w:hint="eastAsia" w:ascii="仿宋_GB2312" w:hAnsi="仿宋_GB2312" w:eastAsia="仿宋_GB2312" w:cs="仿宋_GB2312"/>
          <w:sz w:val="32"/>
          <w:szCs w:val="32"/>
        </w:rPr>
        <w:t>精心</w:t>
      </w:r>
      <w:r>
        <w:rPr>
          <w:rFonts w:ascii="仿宋_GB2312" w:hAnsi="仿宋_GB2312" w:eastAsia="仿宋_GB2312" w:cs="仿宋_GB2312"/>
          <w:sz w:val="32"/>
          <w:szCs w:val="32"/>
        </w:rPr>
        <w:t>组织</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周密安排，</w:t>
      </w:r>
      <w:r>
        <w:rPr>
          <w:rFonts w:hint="eastAsia" w:ascii="仿宋_GB2312" w:hAnsi="仿宋_GB2312" w:eastAsia="仿宋_GB2312" w:cs="仿宋_GB2312"/>
          <w:sz w:val="32"/>
          <w:szCs w:val="32"/>
        </w:rPr>
        <w:t>做到</w:t>
      </w:r>
      <w:r>
        <w:rPr>
          <w:rFonts w:ascii="仿宋_GB2312" w:hAnsi="仿宋_GB2312" w:eastAsia="仿宋_GB2312" w:cs="仿宋_GB2312"/>
          <w:sz w:val="32"/>
          <w:szCs w:val="32"/>
        </w:rPr>
        <w:t>有</w:t>
      </w:r>
      <w:r>
        <w:rPr>
          <w:rFonts w:hint="eastAsia" w:ascii="仿宋_GB2312" w:hAnsi="仿宋_GB2312" w:eastAsia="仿宋_GB2312" w:cs="仿宋_GB2312"/>
          <w:sz w:val="32"/>
          <w:szCs w:val="32"/>
        </w:rPr>
        <w:t>计划</w:t>
      </w:r>
      <w:r>
        <w:rPr>
          <w:rFonts w:ascii="仿宋_GB2312" w:hAnsi="仿宋_GB2312" w:eastAsia="仿宋_GB2312" w:cs="仿宋_GB2312"/>
          <w:sz w:val="32"/>
          <w:szCs w:val="32"/>
        </w:rPr>
        <w:t>，有措施，有</w:t>
      </w:r>
      <w:r>
        <w:rPr>
          <w:rFonts w:hint="eastAsia" w:ascii="仿宋_GB2312" w:hAnsi="仿宋_GB2312" w:eastAsia="仿宋_GB2312" w:cs="仿宋_GB2312"/>
          <w:sz w:val="32"/>
          <w:szCs w:val="32"/>
        </w:rPr>
        <w:t>检查</w:t>
      </w:r>
      <w:r>
        <w:rPr>
          <w:rFonts w:ascii="仿宋_GB2312" w:hAnsi="仿宋_GB2312" w:eastAsia="仿宋_GB2312" w:cs="仿宋_GB2312"/>
          <w:sz w:val="32"/>
          <w:szCs w:val="32"/>
        </w:rPr>
        <w:t>，有总结</w:t>
      </w:r>
      <w:r>
        <w:rPr>
          <w:rFonts w:hint="eastAsia" w:ascii="仿宋_GB2312" w:hAnsi="仿宋_GB2312" w:eastAsia="仿宋_GB2312" w:cs="仿宋_GB2312"/>
          <w:sz w:val="32"/>
          <w:szCs w:val="32"/>
        </w:rPr>
        <w:t>。二是</w:t>
      </w:r>
      <w:r>
        <w:rPr>
          <w:rFonts w:ascii="仿宋_GB2312" w:hAnsi="仿宋_GB2312" w:eastAsia="仿宋_GB2312" w:cs="仿宋_GB2312"/>
          <w:sz w:val="32"/>
          <w:szCs w:val="32"/>
        </w:rPr>
        <w:t>进一步</w:t>
      </w:r>
      <w:r>
        <w:rPr>
          <w:rFonts w:hint="eastAsia" w:ascii="仿宋_GB2312" w:hAnsi="仿宋_GB2312" w:eastAsia="仿宋_GB2312" w:cs="仿宋_GB2312"/>
          <w:sz w:val="32"/>
          <w:szCs w:val="32"/>
        </w:rPr>
        <w:t>理顺党</w:t>
      </w:r>
      <w:r>
        <w:rPr>
          <w:rFonts w:ascii="仿宋_GB2312" w:hAnsi="仿宋_GB2312" w:eastAsia="仿宋_GB2312" w:cs="仿宋_GB2312"/>
          <w:sz w:val="32"/>
          <w:szCs w:val="32"/>
        </w:rPr>
        <w:t>、政、工、团方面的关系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做到分工明确，责任到人</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目标一致</w:t>
      </w:r>
      <w:r>
        <w:rPr>
          <w:rFonts w:hint="eastAsia" w:ascii="仿宋_GB2312" w:hAnsi="仿宋_GB2312" w:eastAsia="仿宋_GB2312" w:cs="仿宋_GB2312"/>
          <w:sz w:val="32"/>
          <w:szCs w:val="32"/>
        </w:rPr>
        <w:t>，互助协调，确保</w:t>
      </w:r>
      <w:r>
        <w:rPr>
          <w:rFonts w:ascii="仿宋_GB2312" w:hAnsi="仿宋_GB2312" w:eastAsia="仿宋_GB2312" w:cs="仿宋_GB2312"/>
          <w:sz w:val="32"/>
          <w:szCs w:val="32"/>
        </w:rPr>
        <w:t>党建工作有序开展。</w:t>
      </w:r>
      <w:r>
        <w:rPr>
          <w:rFonts w:hint="eastAsia" w:ascii="仿宋_GB2312" w:hAnsi="仿宋_GB2312" w:eastAsia="仿宋_GB2312" w:cs="仿宋_GB2312"/>
          <w:sz w:val="32"/>
          <w:szCs w:val="32"/>
        </w:rPr>
        <w:t>三是认真</w:t>
      </w:r>
      <w:r>
        <w:rPr>
          <w:rFonts w:ascii="仿宋_GB2312" w:hAnsi="仿宋_GB2312" w:eastAsia="仿宋_GB2312" w:cs="仿宋_GB2312"/>
          <w:sz w:val="32"/>
          <w:szCs w:val="32"/>
        </w:rPr>
        <w:t>培养入党积极分子，</w:t>
      </w:r>
      <w:r>
        <w:rPr>
          <w:rFonts w:hint="eastAsia" w:ascii="仿宋_GB2312" w:hAnsi="仿宋_GB2312" w:eastAsia="仿宋_GB2312" w:cs="仿宋_GB2312"/>
          <w:sz w:val="32"/>
          <w:szCs w:val="32"/>
        </w:rPr>
        <w:t>做到</w:t>
      </w:r>
      <w:r>
        <w:rPr>
          <w:rFonts w:ascii="仿宋_GB2312" w:hAnsi="仿宋_GB2312" w:eastAsia="仿宋_GB2312" w:cs="仿宋_GB2312"/>
          <w:sz w:val="32"/>
          <w:szCs w:val="32"/>
        </w:rPr>
        <w:t>思想上</w:t>
      </w:r>
      <w:r>
        <w:rPr>
          <w:rFonts w:hint="eastAsia" w:ascii="仿宋_GB2312" w:hAnsi="仿宋_GB2312" w:eastAsia="仿宋_GB2312" w:cs="仿宋_GB2312"/>
          <w:sz w:val="32"/>
          <w:szCs w:val="32"/>
        </w:rPr>
        <w:t>教育、</w:t>
      </w:r>
      <w:r>
        <w:rPr>
          <w:rFonts w:ascii="仿宋_GB2312" w:hAnsi="仿宋_GB2312" w:eastAsia="仿宋_GB2312" w:cs="仿宋_GB2312"/>
          <w:sz w:val="32"/>
          <w:szCs w:val="32"/>
        </w:rPr>
        <w:t>政治上关怀、</w:t>
      </w:r>
      <w:r>
        <w:rPr>
          <w:rFonts w:hint="eastAsia" w:ascii="仿宋_GB2312" w:hAnsi="仿宋_GB2312" w:eastAsia="仿宋_GB2312" w:cs="仿宋_GB2312"/>
          <w:sz w:val="32"/>
          <w:szCs w:val="32"/>
        </w:rPr>
        <w:t>组织上关心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w:t>
      </w:r>
      <w:r>
        <w:rPr>
          <w:rFonts w:ascii="仿宋_GB2312" w:hAnsi="仿宋_GB2312" w:eastAsia="仿宋_GB2312" w:cs="仿宋_GB2312"/>
          <w:sz w:val="32"/>
          <w:szCs w:val="32"/>
        </w:rPr>
        <w:t>专人</w:t>
      </w:r>
      <w:r>
        <w:rPr>
          <w:rFonts w:hint="eastAsia" w:ascii="仿宋_GB2312" w:hAnsi="仿宋_GB2312" w:eastAsia="仿宋_GB2312" w:cs="仿宋_GB2312"/>
          <w:sz w:val="32"/>
          <w:szCs w:val="32"/>
        </w:rPr>
        <w:t>培养</w:t>
      </w:r>
      <w:r>
        <w:rPr>
          <w:rFonts w:ascii="仿宋_GB2312" w:hAnsi="仿宋_GB2312" w:eastAsia="仿宋_GB2312" w:cs="仿宋_GB2312"/>
          <w:sz w:val="32"/>
          <w:szCs w:val="32"/>
        </w:rPr>
        <w:t>联系。</w:t>
      </w:r>
    </w:p>
    <w:p>
      <w:pPr>
        <w:pStyle w:val="16"/>
        <w:numPr>
          <w:ilvl w:val="0"/>
          <w:numId w:val="0"/>
        </w:numPr>
        <w:tabs>
          <w:tab w:val="left" w:pos="2445"/>
        </w:tabs>
        <w:ind w:left="640" w:leftChars="0"/>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抓</w:t>
      </w:r>
      <w:r>
        <w:rPr>
          <w:rFonts w:ascii="仿宋_GB2312" w:hAnsi="仿宋_GB2312" w:eastAsia="仿宋_GB2312" w:cs="仿宋_GB2312"/>
          <w:b/>
          <w:sz w:val="32"/>
          <w:szCs w:val="32"/>
        </w:rPr>
        <w:t>制度建设</w:t>
      </w: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督促党员深入学习</w:t>
      </w:r>
    </w:p>
    <w:p>
      <w:pPr>
        <w:spacing w:line="600" w:lineRule="atLeas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在</w:t>
      </w:r>
      <w:r>
        <w:rPr>
          <w:rFonts w:ascii="仿宋_GB2312" w:hAnsi="仿宋_GB2312" w:eastAsia="仿宋_GB2312" w:cs="仿宋_GB2312"/>
          <w:sz w:val="32"/>
          <w:szCs w:val="32"/>
        </w:rPr>
        <w:t>制度上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一是坚持“</w:t>
      </w:r>
      <w:r>
        <w:rPr>
          <w:rFonts w:hint="eastAsia" w:ascii="仿宋_GB2312" w:hAnsi="仿宋_GB2312" w:eastAsia="仿宋_GB2312" w:cs="仿宋_GB2312"/>
          <w:sz w:val="32"/>
          <w:szCs w:val="32"/>
        </w:rPr>
        <w:t>三会</w:t>
      </w:r>
      <w:r>
        <w:rPr>
          <w:rFonts w:ascii="仿宋_GB2312" w:hAnsi="仿宋_GB2312" w:eastAsia="仿宋_GB2312" w:cs="仿宋_GB2312"/>
          <w:sz w:val="32"/>
          <w:szCs w:val="32"/>
        </w:rPr>
        <w:t>一课”</w:t>
      </w:r>
      <w:r>
        <w:rPr>
          <w:rFonts w:hint="eastAsia" w:ascii="仿宋_GB2312" w:hAnsi="仿宋_GB2312" w:eastAsia="仿宋_GB2312" w:cs="仿宋_GB2312"/>
          <w:sz w:val="32"/>
          <w:szCs w:val="32"/>
        </w:rPr>
        <w:t>制度。</w:t>
      </w:r>
      <w:r>
        <w:rPr>
          <w:rFonts w:hint="eastAsia" w:ascii="仿宋_GB2312" w:hAnsi="仿宋_GB2312" w:eastAsia="仿宋_GB2312" w:cs="仿宋_GB2312"/>
          <w:sz w:val="32"/>
          <w:szCs w:val="32"/>
          <w:lang w:eastAsia="zh-CN"/>
        </w:rPr>
        <w:t>作为教工支部书记带头、推进、布置、参与制度建设，</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（参与）</w:t>
      </w:r>
      <w:r>
        <w:rPr>
          <w:rFonts w:hint="eastAsia" w:ascii="仿宋_GB2312" w:hAnsi="仿宋_GB2312" w:eastAsia="仿宋_GB2312" w:cs="仿宋_GB2312"/>
          <w:sz w:val="32"/>
          <w:szCs w:val="32"/>
        </w:rPr>
        <w:t>教工党支部、学生党支部党员大会</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4次、支部委员会</w:t>
      </w:r>
      <w:r>
        <w:rPr>
          <w:rFonts w:hint="eastAsia" w:ascii="仿宋_GB2312" w:hAnsi="仿宋_GB2312" w:eastAsia="仿宋_GB2312" w:cs="仿宋_GB2312"/>
          <w:sz w:val="32"/>
          <w:szCs w:val="32"/>
          <w:lang w:val="en-US" w:eastAsia="zh-CN"/>
        </w:rPr>
        <w:t>每月一次、民主生活会1次、</w:t>
      </w:r>
      <w:r>
        <w:rPr>
          <w:rFonts w:hint="eastAsia" w:ascii="仿宋_GB2312" w:hAnsi="仿宋_GB2312" w:eastAsia="仿宋_GB2312" w:cs="仿宋_GB2312"/>
          <w:sz w:val="32"/>
          <w:szCs w:val="32"/>
        </w:rPr>
        <w:t>组织生活会</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次；开展专题党课</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进行理论学习和党性培养。二是坚持</w:t>
      </w:r>
      <w:r>
        <w:rPr>
          <w:rFonts w:ascii="仿宋_GB2312" w:hAnsi="仿宋_GB2312" w:eastAsia="仿宋_GB2312" w:cs="仿宋_GB2312"/>
          <w:sz w:val="32"/>
          <w:szCs w:val="32"/>
        </w:rPr>
        <w:t>民主评议党员</w:t>
      </w:r>
      <w:r>
        <w:rPr>
          <w:rFonts w:hint="eastAsia" w:ascii="仿宋_GB2312" w:hAnsi="仿宋_GB2312" w:eastAsia="仿宋_GB2312" w:cs="仿宋_GB2312"/>
          <w:sz w:val="32"/>
          <w:szCs w:val="32"/>
        </w:rPr>
        <w:t>制度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全体党员的</w:t>
      </w:r>
      <w:r>
        <w:rPr>
          <w:rFonts w:hint="eastAsia" w:ascii="仿宋_GB2312" w:hAnsi="仿宋_GB2312" w:eastAsia="仿宋_GB2312" w:cs="仿宋_GB2312"/>
          <w:sz w:val="32"/>
          <w:szCs w:val="32"/>
        </w:rPr>
        <w:t>表现</w:t>
      </w:r>
      <w:r>
        <w:rPr>
          <w:rFonts w:ascii="仿宋_GB2312" w:hAnsi="仿宋_GB2312" w:eastAsia="仿宋_GB2312" w:cs="仿宋_GB2312"/>
          <w:sz w:val="32"/>
          <w:szCs w:val="32"/>
        </w:rPr>
        <w:t>情况</w:t>
      </w:r>
      <w:r>
        <w:rPr>
          <w:rFonts w:hint="eastAsia" w:ascii="仿宋_GB2312" w:hAnsi="仿宋_GB2312" w:eastAsia="仿宋_GB2312" w:cs="仿宋_GB2312"/>
          <w:sz w:val="32"/>
          <w:szCs w:val="32"/>
        </w:rPr>
        <w:t>进行</w:t>
      </w:r>
      <w:r>
        <w:rPr>
          <w:rFonts w:ascii="仿宋_GB2312" w:hAnsi="仿宋_GB2312" w:eastAsia="仿宋_GB2312" w:cs="仿宋_GB2312"/>
          <w:sz w:val="32"/>
          <w:szCs w:val="32"/>
        </w:rPr>
        <w:t>民主评议</w:t>
      </w:r>
      <w:r>
        <w:rPr>
          <w:rFonts w:hint="eastAsia" w:ascii="仿宋_GB2312" w:hAnsi="仿宋_GB2312" w:eastAsia="仿宋_GB2312" w:cs="仿宋_GB2312"/>
          <w:sz w:val="32"/>
          <w:szCs w:val="32"/>
        </w:rPr>
        <w:t>。</w:t>
      </w:r>
    </w:p>
    <w:p>
      <w:pPr>
        <w:spacing w:line="600" w:lineRule="atLeast"/>
        <w:ind w:firstLine="643" w:firstLineChars="200"/>
        <w:rPr>
          <w:rFonts w:hint="eastAsia" w:ascii="仿宋_GB2312" w:hAnsi="仿宋_GB2312" w:eastAsia="仿宋_GB2312" w:cs="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抓</w:t>
      </w:r>
      <w:r>
        <w:rPr>
          <w:rFonts w:hint="eastAsia" w:ascii="仿宋_GB2312" w:hAnsi="仿宋_GB2312" w:eastAsia="仿宋_GB2312" w:cs="仿宋_GB2312"/>
          <w:b/>
          <w:sz w:val="32"/>
          <w:szCs w:val="32"/>
        </w:rPr>
        <w:t>学习</w:t>
      </w:r>
      <w:r>
        <w:rPr>
          <w:rFonts w:ascii="仿宋_GB2312" w:hAnsi="仿宋_GB2312" w:eastAsia="仿宋_GB2312" w:cs="仿宋_GB2312"/>
          <w:b/>
          <w:sz w:val="32"/>
          <w:szCs w:val="32"/>
        </w:rPr>
        <w:t>建设和</w:t>
      </w:r>
      <w:r>
        <w:rPr>
          <w:rFonts w:hint="eastAsia" w:ascii="仿宋_GB2312" w:hAnsi="仿宋_GB2312" w:eastAsia="仿宋_GB2312" w:cs="仿宋_GB2312"/>
          <w:b/>
          <w:sz w:val="32"/>
          <w:szCs w:val="32"/>
        </w:rPr>
        <w:t>活动</w:t>
      </w:r>
      <w:r>
        <w:rPr>
          <w:rFonts w:ascii="仿宋_GB2312" w:hAnsi="仿宋_GB2312" w:eastAsia="仿宋_GB2312" w:cs="仿宋_GB2312"/>
          <w:b/>
          <w:sz w:val="32"/>
          <w:szCs w:val="32"/>
        </w:rPr>
        <w:t>建设，</w:t>
      </w:r>
      <w:r>
        <w:rPr>
          <w:rFonts w:hint="eastAsia" w:ascii="仿宋_GB2312" w:hAnsi="仿宋_GB2312" w:eastAsia="仿宋_GB2312" w:cs="仿宋_GB2312"/>
          <w:b/>
          <w:sz w:val="32"/>
          <w:szCs w:val="32"/>
        </w:rPr>
        <w:t>全面</w:t>
      </w:r>
      <w:r>
        <w:rPr>
          <w:rFonts w:ascii="仿宋_GB2312" w:hAnsi="仿宋_GB2312" w:eastAsia="仿宋_GB2312" w:cs="仿宋_GB2312"/>
          <w:b/>
          <w:sz w:val="32"/>
          <w:szCs w:val="32"/>
        </w:rPr>
        <w:t>提高党员的</w:t>
      </w:r>
      <w:r>
        <w:rPr>
          <w:rFonts w:hint="eastAsia" w:ascii="仿宋_GB2312" w:hAnsi="仿宋_GB2312" w:eastAsia="仿宋_GB2312" w:cs="仿宋_GB2312"/>
          <w:b/>
          <w:sz w:val="32"/>
          <w:szCs w:val="32"/>
        </w:rPr>
        <w:t>素质，</w:t>
      </w:r>
      <w:r>
        <w:rPr>
          <w:rFonts w:ascii="仿宋_GB2312" w:hAnsi="仿宋_GB2312" w:eastAsia="仿宋_GB2312" w:cs="仿宋_GB2312"/>
          <w:b/>
          <w:sz w:val="32"/>
          <w:szCs w:val="32"/>
        </w:rPr>
        <w:t>丰富</w:t>
      </w:r>
      <w:r>
        <w:rPr>
          <w:rFonts w:hint="eastAsia" w:ascii="仿宋_GB2312" w:hAnsi="仿宋_GB2312" w:eastAsia="仿宋_GB2312" w:cs="仿宋_GB2312"/>
          <w:b/>
          <w:sz w:val="32"/>
          <w:szCs w:val="32"/>
        </w:rPr>
        <w:t>党建工作</w:t>
      </w:r>
      <w:r>
        <w:rPr>
          <w:rFonts w:ascii="仿宋_GB2312" w:hAnsi="仿宋_GB2312" w:eastAsia="仿宋_GB2312" w:cs="仿宋_GB2312"/>
          <w:b/>
          <w:sz w:val="32"/>
          <w:szCs w:val="32"/>
        </w:rPr>
        <w:t>内涵</w:t>
      </w:r>
    </w:p>
    <w:p>
      <w:pPr>
        <w:spacing w:line="600" w:lineRule="atLeast"/>
        <w:ind w:firstLine="640"/>
        <w:rPr>
          <w:rFonts w:hint="eastAsia" w:ascii="仿宋_GB2312" w:hAnsi="仿宋_GB2312" w:eastAsia="仿宋_GB2312" w:cs="仿宋_GB2312"/>
          <w:sz w:val="32"/>
          <w:szCs w:val="32"/>
          <w:lang w:val="en-US" w:eastAsia="zh-CN"/>
        </w:rPr>
      </w:pPr>
      <w:r>
        <w:rPr>
          <w:rFonts w:ascii="仿宋_GB2312" w:hAnsi="仿宋_GB2312" w:eastAsia="仿宋_GB2312" w:cs="仿宋_GB2312"/>
          <w:sz w:val="32"/>
          <w:szCs w:val="32"/>
        </w:rPr>
        <w:t>以“</w:t>
      </w:r>
      <w:r>
        <w:rPr>
          <w:rFonts w:hint="eastAsia" w:ascii="仿宋_GB2312" w:hAnsi="仿宋_GB2312" w:eastAsia="仿宋_GB2312" w:cs="仿宋_GB2312"/>
          <w:sz w:val="32"/>
          <w:szCs w:val="32"/>
        </w:rPr>
        <w:t>不忘初心</w:t>
      </w:r>
      <w:r>
        <w:rPr>
          <w:rFonts w:ascii="仿宋_GB2312" w:hAnsi="仿宋_GB2312" w:eastAsia="仿宋_GB2312" w:cs="仿宋_GB2312"/>
          <w:sz w:val="32"/>
          <w:szCs w:val="32"/>
        </w:rPr>
        <w:t>、牢记使命”</w:t>
      </w:r>
      <w:r>
        <w:rPr>
          <w:rFonts w:hint="eastAsia" w:ascii="仿宋_GB2312" w:hAnsi="仿宋_GB2312" w:eastAsia="仿宋_GB2312" w:cs="仿宋_GB2312"/>
          <w:sz w:val="32"/>
          <w:szCs w:val="32"/>
        </w:rPr>
        <w:t>主题</w:t>
      </w:r>
      <w:r>
        <w:rPr>
          <w:rFonts w:ascii="仿宋_GB2312" w:hAnsi="仿宋_GB2312" w:eastAsia="仿宋_GB2312" w:cs="仿宋_GB2312"/>
          <w:sz w:val="32"/>
          <w:szCs w:val="32"/>
        </w:rPr>
        <w:t>教育为</w:t>
      </w:r>
      <w:r>
        <w:rPr>
          <w:rFonts w:hint="eastAsia" w:ascii="仿宋_GB2312" w:hAnsi="仿宋_GB2312" w:eastAsia="仿宋_GB2312" w:cs="仿宋_GB2312"/>
          <w:sz w:val="32"/>
          <w:szCs w:val="32"/>
        </w:rPr>
        <w:t>指导</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开展一系列</w:t>
      </w:r>
      <w:r>
        <w:rPr>
          <w:rFonts w:ascii="仿宋_GB2312" w:hAnsi="仿宋_GB2312" w:eastAsia="仿宋_GB2312" w:cs="仿宋_GB2312"/>
          <w:sz w:val="32"/>
          <w:szCs w:val="32"/>
        </w:rPr>
        <w:t>主题</w:t>
      </w:r>
      <w:r>
        <w:rPr>
          <w:rFonts w:hint="eastAsia" w:ascii="仿宋_GB2312" w:hAnsi="仿宋_GB2312" w:eastAsia="仿宋_GB2312" w:cs="仿宋_GB2312"/>
          <w:sz w:val="32"/>
          <w:szCs w:val="32"/>
        </w:rPr>
        <w:t>教育</w:t>
      </w:r>
      <w:r>
        <w:rPr>
          <w:rFonts w:ascii="仿宋_GB2312" w:hAnsi="仿宋_GB2312" w:eastAsia="仿宋_GB2312" w:cs="仿宋_GB2312"/>
          <w:sz w:val="32"/>
          <w:szCs w:val="32"/>
        </w:rPr>
        <w:t>活动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开展“不忘初心、牢记使命”迎七一主题党日活动；</w:t>
      </w:r>
      <w:r>
        <w:rPr>
          <w:rFonts w:hint="eastAsia" w:ascii="仿宋_GB2312" w:hAnsi="仿宋_GB2312" w:eastAsia="仿宋_GB2312" w:cs="仿宋_GB2312"/>
          <w:sz w:val="32"/>
          <w:szCs w:val="32"/>
          <w:lang w:eastAsia="zh-CN"/>
        </w:rPr>
        <w:t>庆祝中华人民共和国成立70周年“用青春告白祖国”献歌活动，庆祝中华人民共和国成立70周年歌咏比赛；</w:t>
      </w:r>
      <w:r>
        <w:rPr>
          <w:rFonts w:hint="eastAsia" w:ascii="仿宋_GB2312" w:hAnsi="仿宋_GB2312" w:eastAsia="仿宋_GB2312" w:cs="仿宋_GB2312"/>
          <w:sz w:val="32"/>
          <w:szCs w:val="32"/>
          <w:lang w:val="en-US" w:eastAsia="zh-CN"/>
        </w:rPr>
        <w:t>组织“弘扬革命先烈、坚定理想信念”主题党日活动；赴兰考焦裕禄纪念馆参观学习，汲取焦裕禄精神力量；</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对照党章找差距活动，</w:t>
      </w:r>
      <w:r>
        <w:rPr>
          <w:rFonts w:hint="eastAsia" w:ascii="仿宋_GB2312" w:hAnsi="仿宋_GB2312" w:eastAsia="仿宋_GB2312" w:cs="仿宋_GB2312"/>
          <w:sz w:val="32"/>
          <w:szCs w:val="32"/>
          <w:lang w:val="en-US" w:eastAsia="zh-CN"/>
        </w:rPr>
        <w:t>组织党员老师对</w:t>
      </w:r>
      <w:r>
        <w:rPr>
          <w:rFonts w:hint="eastAsia" w:ascii="仿宋_GB2312" w:hAnsi="仿宋_GB2312" w:eastAsia="仿宋_GB2312" w:cs="仿宋_GB2312"/>
          <w:sz w:val="32"/>
          <w:szCs w:val="32"/>
          <w:lang w:eastAsia="zh-CN"/>
        </w:rPr>
        <w:t>领导班子及班子成员的</w:t>
      </w:r>
      <w:r>
        <w:rPr>
          <w:rFonts w:hint="eastAsia" w:ascii="仿宋_GB2312" w:hAnsi="仿宋_GB2312" w:eastAsia="仿宋_GB2312" w:cs="仿宋_GB2312"/>
          <w:sz w:val="32"/>
          <w:szCs w:val="32"/>
          <w:lang w:val="en-US" w:eastAsia="zh-CN"/>
        </w:rPr>
        <w:t>填写</w:t>
      </w:r>
      <w:r>
        <w:rPr>
          <w:rFonts w:hint="eastAsia" w:ascii="仿宋_GB2312" w:hAnsi="仿宋_GB2312" w:eastAsia="仿宋_GB2312" w:cs="仿宋_GB2312"/>
          <w:sz w:val="32"/>
          <w:szCs w:val="32"/>
          <w:lang w:eastAsia="zh-CN"/>
        </w:rPr>
        <w:t>意见表；党总支组织全体党员填写“初心使命四问”答卷</w:t>
      </w:r>
      <w:r>
        <w:rPr>
          <w:rFonts w:hint="eastAsia" w:ascii="仿宋_GB2312" w:hAnsi="仿宋_GB2312" w:eastAsia="仿宋_GB2312" w:cs="仿宋_GB2312"/>
          <w:sz w:val="32"/>
          <w:szCs w:val="32"/>
          <w:lang w:val="en-US" w:eastAsia="zh-CN"/>
        </w:rPr>
        <w:t>等一系列活动，全面提省党员的素质，丰富党建工作内涵。</w:t>
      </w:r>
    </w:p>
    <w:p>
      <w:pPr>
        <w:numPr>
          <w:numId w:val="0"/>
        </w:numPr>
        <w:spacing w:line="600" w:lineRule="atLeas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4、以迎精神文明检查为契机，推动精神文明建设</w:t>
      </w:r>
    </w:p>
    <w:p>
      <w:pPr>
        <w:pStyle w:val="19"/>
      </w:pPr>
      <w:r>
        <w:t>窗体顶端</w:t>
      </w:r>
    </w:p>
    <w:p>
      <w:pPr>
        <w:pStyle w:val="19"/>
      </w:pPr>
      <w:r>
        <w:rPr>
          <w:rFonts w:hint="eastAsia" w:ascii="仿宋_GB2312" w:hAnsi="仿宋_GB2312" w:eastAsia="仿宋_GB2312" w:cs="仿宋_GB2312"/>
          <w:sz w:val="32"/>
          <w:szCs w:val="32"/>
          <w:lang w:val="en-US" w:eastAsia="zh-CN"/>
        </w:rPr>
        <w:t xml:space="preserve">商务旅游系紧紧围绕学校文明校园创建指标， </w:t>
      </w:r>
      <w:r>
        <w:t>窗体顶端</w:t>
      </w:r>
    </w:p>
    <w:p>
      <w:pPr>
        <w:spacing w:line="600" w:lineRule="atLeas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围绕学院文明校园创建指标</w:t>
      </w:r>
      <w:r>
        <w:rPr>
          <w:rFonts w:hint="eastAsia" w:ascii="仿宋_GB2312" w:hAnsi="仿宋_GB2312" w:eastAsia="仿宋_GB2312" w:cs="仿宋_GB2312"/>
          <w:sz w:val="32"/>
          <w:szCs w:val="32"/>
          <w:lang w:eastAsia="zh-CN"/>
        </w:rPr>
        <w:t>，通过全面部署、全员参与、全程推进确保创建成效。</w:t>
      </w:r>
      <w:r>
        <w:rPr>
          <w:rFonts w:hint="eastAsia" w:ascii="仿宋_GB2312" w:hAnsi="仿宋_GB2312" w:eastAsia="仿宋_GB2312" w:cs="仿宋_GB2312"/>
          <w:sz w:val="32"/>
          <w:szCs w:val="32"/>
          <w:lang w:val="en-US" w:eastAsia="zh-CN"/>
        </w:rPr>
        <w:t>通过开展卫生整顿、制度上墙、规范纪律、文明礼仪知识竞赛等活动提升全系师生精神面貌，迎精神文明检查。</w:t>
      </w:r>
    </w:p>
    <w:p>
      <w:pPr>
        <w:numPr>
          <w:numId w:val="0"/>
        </w:numPr>
        <w:spacing w:line="600" w:lineRule="atLeast"/>
        <w:ind w:left="640" w:leftChars="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5、支持、推动工会开展形式多样的活动，增强集体凝聚力</w:t>
      </w:r>
    </w:p>
    <w:p>
      <w:pPr>
        <w:numPr>
          <w:ilvl w:val="0"/>
          <w:numId w:val="0"/>
        </w:numPr>
        <w:spacing w:line="600" w:lineRule="atLeas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鼓励教师参加各种工会活动，锻炼身体素质，增强集体凝聚力。</w:t>
      </w:r>
    </w:p>
    <w:p>
      <w:pPr>
        <w:spacing w:line="600" w:lineRule="exact"/>
        <w:ind w:firstLine="643" w:firstLineChars="200"/>
        <w:jc w:val="left"/>
        <w:rPr>
          <w:rFonts w:hint="eastAsia" w:ascii="楷体" w:hAnsi="楷体" w:eastAsia="楷体" w:cs="楷体"/>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w:t>
      </w:r>
      <w:r>
        <w:rPr>
          <w:rFonts w:hint="eastAsia" w:ascii="楷体" w:hAnsi="楷体" w:eastAsia="楷体" w:cs="楷体"/>
          <w:b/>
          <w:bCs/>
          <w:sz w:val="32"/>
          <w:szCs w:val="32"/>
          <w:lang w:val="en-US" w:eastAsia="zh-CN"/>
        </w:rPr>
        <w:t>全面提升行政管理能力</w:t>
      </w:r>
    </w:p>
    <w:p>
      <w:pPr>
        <w:numPr>
          <w:ilvl w:val="0"/>
          <w:numId w:val="0"/>
        </w:numPr>
        <w:spacing w:line="600" w:lineRule="atLeast"/>
        <w:ind w:firstLine="640" w:firstLineChars="200"/>
        <w:rPr>
          <w:rFonts w:hint="eastAsia" w:ascii="楷体" w:hAnsi="楷体" w:eastAsia="楷体" w:cs="楷体"/>
          <w:b/>
          <w:bCs/>
          <w:sz w:val="32"/>
          <w:szCs w:val="32"/>
          <w:lang w:eastAsia="zh-CN"/>
        </w:rPr>
      </w:pPr>
      <w:r>
        <w:rPr>
          <w:rFonts w:hint="eastAsia" w:ascii="仿宋_GB2312" w:hAnsi="仿宋_GB2312" w:eastAsia="仿宋_GB2312" w:cs="仿宋_GB2312"/>
          <w:sz w:val="32"/>
          <w:szCs w:val="32"/>
        </w:rPr>
        <w:t>坚持以“建设学习型院系”为抓手，进一步深化以教学为中心的思想，树立以人为本的教育理念，不断研究新情况，解决新问题。经常召集教研室主任、部门负责人和学生代表等进行座谈</w:t>
      </w:r>
      <w:r>
        <w:rPr>
          <w:rFonts w:hint="eastAsia" w:ascii="仿宋_GB2312" w:hAnsi="仿宋_GB2312" w:eastAsia="仿宋_GB2312" w:cs="仿宋_GB2312"/>
          <w:sz w:val="32"/>
          <w:szCs w:val="32"/>
          <w:lang w:val="en-US" w:eastAsia="zh-CN"/>
        </w:rPr>
        <w:t>46次</w:t>
      </w:r>
      <w:r>
        <w:rPr>
          <w:rFonts w:hint="eastAsia" w:ascii="仿宋_GB2312" w:hAnsi="仿宋_GB2312" w:eastAsia="仿宋_GB2312" w:cs="仿宋_GB2312"/>
          <w:sz w:val="32"/>
          <w:szCs w:val="32"/>
        </w:rPr>
        <w:t>，了解情况，研究对策，解决商务旅游系教学和管理等方面的问题。坚持民主集中制原则，健全和严格民主生活会制度，做到决策民主化、科学化。把学习理论与提高实际能力结合起来，并注意把学习的体会和成果转化为谋划工作的思路、促进工作的措施和领导工作的本领，提高决策能力和指导实际工作的水平。创新实行项目管理新举措，提出班子成员要带项目，要成为业务的引路人、带头人，成为业务上的专家、行家。同时，注重集中班子力量分析解决工作中和我系发展中</w:t>
      </w:r>
      <w:r>
        <w:rPr>
          <w:rFonts w:hint="eastAsia" w:ascii="仿宋_GB2312" w:hAnsi="仿宋_GB2312" w:eastAsia="仿宋_GB2312" w:cs="仿宋_GB2312"/>
          <w:sz w:val="32"/>
          <w:szCs w:val="32"/>
          <w:lang w:val="en-US" w:eastAsia="zh-CN"/>
        </w:rPr>
        <w:t>用专业建设留住学生的主</w:t>
      </w:r>
      <w:r>
        <w:rPr>
          <w:rFonts w:hint="eastAsia" w:ascii="仿宋_GB2312" w:hAnsi="仿宋_GB2312" w:eastAsia="仿宋_GB2312" w:cs="仿宋_GB2312"/>
          <w:sz w:val="32"/>
          <w:szCs w:val="32"/>
        </w:rPr>
        <w:t>要问题和</w:t>
      </w:r>
      <w:r>
        <w:rPr>
          <w:rFonts w:hint="eastAsia" w:ascii="仿宋_GB2312" w:hAnsi="仿宋_GB2312" w:eastAsia="仿宋_GB2312" w:cs="仿宋_GB2312"/>
          <w:sz w:val="32"/>
          <w:szCs w:val="32"/>
          <w:lang w:val="en-US" w:eastAsia="zh-CN"/>
        </w:rPr>
        <w:t>学生进出需求</w:t>
      </w:r>
      <w:r>
        <w:rPr>
          <w:rFonts w:hint="eastAsia" w:ascii="仿宋_GB2312" w:hAnsi="仿宋_GB2312" w:eastAsia="仿宋_GB2312" w:cs="仿宋_GB2312"/>
          <w:sz w:val="32"/>
          <w:szCs w:val="32"/>
        </w:rPr>
        <w:t>矛盾，在具体实践中加强能力建设。  　</w:t>
      </w:r>
    </w:p>
    <w:p>
      <w:pPr>
        <w:pStyle w:val="16"/>
        <w:numPr>
          <w:ilvl w:val="0"/>
          <w:numId w:val="0"/>
        </w:numPr>
        <w:tabs>
          <w:tab w:val="left" w:pos="2445"/>
        </w:tabs>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圆满完成本学年教育教学各项工作</w:t>
      </w:r>
    </w:p>
    <w:p>
      <w:pPr>
        <w:numPr>
          <w:ilvl w:val="0"/>
          <w:numId w:val="0"/>
        </w:numPr>
        <w:spacing w:line="600" w:lineRule="atLeas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2019年，商务旅游系深入贯彻学院党委的关于学校建设和发展精神，依据目标责任书，深化教育教学改革，创新思路，扎实推进，不断加强专业建设，狠抓学风、教风建设，营造良好系风，以技能为导向，积极组织师生参加各级各类大赛，以校企合作为依托，加强实践实训教学，提升师资水平向更高方向发展，圆满完成教育教学各项工作。</w:t>
      </w:r>
      <w:r>
        <w:rPr>
          <w:rFonts w:hint="eastAsia" w:ascii="仿宋_GB2312" w:hAnsi="仿宋_GB2312" w:eastAsia="仿宋_GB2312" w:cs="仿宋_GB2312"/>
          <w:sz w:val="32"/>
          <w:szCs w:val="32"/>
          <w:lang w:eastAsia="zh-CN"/>
        </w:rPr>
        <w:t>深入贯彻学院</w:t>
      </w:r>
      <w:r>
        <w:rPr>
          <w:rFonts w:hint="eastAsia" w:ascii="仿宋_GB2312" w:hAnsi="仿宋_GB2312" w:eastAsia="仿宋_GB2312" w:cs="仿宋_GB2312"/>
          <w:sz w:val="32"/>
          <w:szCs w:val="32"/>
          <w:lang w:val="en-US" w:eastAsia="zh-CN"/>
        </w:rPr>
        <w:t>1+3+6重点工作，</w:t>
      </w:r>
      <w:r>
        <w:rPr>
          <w:rFonts w:hint="eastAsia" w:ascii="仿宋_GB2312" w:hAnsi="仿宋_GB2312" w:eastAsia="仿宋_GB2312" w:cs="仿宋_GB2312"/>
          <w:sz w:val="32"/>
          <w:szCs w:val="32"/>
        </w:rPr>
        <w:t>结合商务旅游系</w:t>
      </w:r>
      <w:r>
        <w:rPr>
          <w:rFonts w:hint="eastAsia" w:ascii="仿宋_GB2312" w:hAnsi="仿宋_GB2312" w:eastAsia="仿宋_GB2312" w:cs="仿宋_GB2312"/>
          <w:sz w:val="32"/>
          <w:szCs w:val="32"/>
          <w:lang w:eastAsia="zh-CN"/>
        </w:rPr>
        <w:t>实际</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继续推进以岗位为中心的教学改革，努力打造商务旅游系特色品牌，</w:t>
      </w:r>
      <w:r>
        <w:rPr>
          <w:rFonts w:hint="eastAsia" w:ascii="仿宋_GB2312" w:hAnsi="仿宋_GB2312" w:eastAsia="仿宋_GB2312" w:cs="仿宋_GB2312"/>
          <w:sz w:val="32"/>
          <w:szCs w:val="32"/>
        </w:rPr>
        <w:t>细化目标责任，明确节点计划，</w:t>
      </w:r>
      <w:r>
        <w:rPr>
          <w:rFonts w:hint="eastAsia" w:ascii="仿宋_GB2312" w:hAnsi="仿宋_GB2312" w:eastAsia="仿宋_GB2312" w:cs="仿宋_GB2312"/>
          <w:sz w:val="32"/>
          <w:szCs w:val="32"/>
          <w:lang w:eastAsia="zh-CN"/>
        </w:rPr>
        <w:t>带领</w:t>
      </w:r>
      <w:r>
        <w:rPr>
          <w:rFonts w:hint="eastAsia" w:ascii="仿宋_GB2312" w:hAnsi="仿宋_GB2312" w:eastAsia="仿宋_GB2312" w:cs="仿宋_GB2312"/>
          <w:sz w:val="32"/>
          <w:szCs w:val="32"/>
        </w:rPr>
        <w:t>全系师生团结奋进、开拓创新、解放思想、务实高效</w:t>
      </w:r>
      <w:r>
        <w:rPr>
          <w:rFonts w:hint="eastAsia" w:ascii="仿宋_GB2312" w:hAnsi="仿宋_GB2312" w:eastAsia="仿宋_GB2312" w:cs="仿宋_GB2312"/>
          <w:b w:val="0"/>
          <w:bCs w:val="0"/>
          <w:sz w:val="32"/>
          <w:szCs w:val="32"/>
          <w:lang w:val="en-US" w:eastAsia="zh-CN"/>
        </w:rPr>
        <w:t>。</w:t>
      </w:r>
    </w:p>
    <w:p>
      <w:pPr>
        <w:spacing w:line="360"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创新</w:t>
      </w:r>
      <w:r>
        <w:rPr>
          <w:rFonts w:ascii="仿宋_GB2312" w:hAnsi="仿宋_GB2312" w:eastAsia="仿宋_GB2312" w:cs="仿宋_GB2312"/>
          <w:b/>
          <w:bCs/>
          <w:sz w:val="32"/>
          <w:szCs w:val="32"/>
        </w:rPr>
        <w:t>思路，</w:t>
      </w:r>
      <w:r>
        <w:rPr>
          <w:rFonts w:hint="eastAsia" w:ascii="仿宋_GB2312" w:hAnsi="仿宋_GB2312" w:eastAsia="仿宋_GB2312" w:cs="仿宋_GB2312"/>
          <w:b/>
          <w:bCs/>
          <w:sz w:val="32"/>
          <w:szCs w:val="32"/>
        </w:rPr>
        <w:t>扎实推进</w:t>
      </w:r>
      <w:r>
        <w:rPr>
          <w:rFonts w:ascii="仿宋_GB2312" w:hAnsi="仿宋_GB2312" w:eastAsia="仿宋_GB2312" w:cs="仿宋_GB2312"/>
          <w:b/>
          <w:bCs/>
          <w:sz w:val="32"/>
          <w:szCs w:val="32"/>
        </w:rPr>
        <w:t>，不断加强</w:t>
      </w:r>
      <w:r>
        <w:rPr>
          <w:rFonts w:hint="eastAsia" w:ascii="仿宋_GB2312" w:hAnsi="仿宋_GB2312" w:eastAsia="仿宋_GB2312" w:cs="仿宋_GB2312"/>
          <w:b/>
          <w:bCs/>
          <w:sz w:val="32"/>
          <w:szCs w:val="32"/>
        </w:rPr>
        <w:t>专业建设</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国家职业教育改革实施方案</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为</w:t>
      </w:r>
      <w:r>
        <w:rPr>
          <w:rFonts w:ascii="仿宋_GB2312" w:hAnsi="仿宋_GB2312" w:eastAsia="仿宋_GB2312" w:cs="仿宋_GB2312"/>
          <w:sz w:val="32"/>
          <w:szCs w:val="32"/>
        </w:rPr>
        <w:t>依据，</w:t>
      </w:r>
      <w:r>
        <w:rPr>
          <w:rFonts w:hint="eastAsia" w:ascii="仿宋_GB2312" w:hAnsi="仿宋_GB2312" w:eastAsia="仿宋_GB2312" w:cs="仿宋_GB2312"/>
          <w:sz w:val="32"/>
          <w:szCs w:val="32"/>
        </w:rPr>
        <w:t>对</w:t>
      </w:r>
      <w:r>
        <w:rPr>
          <w:rFonts w:ascii="仿宋_GB2312" w:hAnsi="仿宋_GB2312" w:eastAsia="仿宋_GB2312" w:cs="仿宋_GB2312"/>
          <w:sz w:val="32"/>
          <w:szCs w:val="32"/>
        </w:rPr>
        <w:t>我系三个专业的人才培养方案</w:t>
      </w:r>
      <w:r>
        <w:rPr>
          <w:rFonts w:hint="eastAsia" w:ascii="仿宋_GB2312" w:hAnsi="仿宋_GB2312" w:eastAsia="仿宋_GB2312" w:cs="仿宋_GB2312"/>
          <w:sz w:val="32"/>
          <w:szCs w:val="32"/>
        </w:rPr>
        <w:t>进行了</w:t>
      </w:r>
      <w:r>
        <w:rPr>
          <w:rFonts w:ascii="仿宋_GB2312" w:hAnsi="仿宋_GB2312" w:eastAsia="仿宋_GB2312" w:cs="仿宋_GB2312"/>
          <w:sz w:val="32"/>
          <w:szCs w:val="32"/>
        </w:rPr>
        <w:t>论证和</w:t>
      </w:r>
      <w:r>
        <w:rPr>
          <w:rFonts w:hint="eastAsia" w:ascii="仿宋_GB2312" w:hAnsi="仿宋_GB2312" w:eastAsia="仿宋_GB2312" w:cs="仿宋_GB2312"/>
          <w:sz w:val="32"/>
          <w:szCs w:val="32"/>
        </w:rPr>
        <w:t>修订工作</w:t>
      </w:r>
      <w:r>
        <w:rPr>
          <w:rFonts w:ascii="仿宋_GB2312" w:hAnsi="仿宋_GB2312" w:eastAsia="仿宋_GB2312" w:cs="仿宋_GB2312"/>
          <w:sz w:val="32"/>
          <w:szCs w:val="32"/>
        </w:rPr>
        <w:t>。</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我系继续坚持已定的专业发展目标:做强一个专业，整合一个专业群，以酒店</w:t>
      </w:r>
      <w:r>
        <w:rPr>
          <w:rFonts w:ascii="仿宋_GB2312" w:hAnsi="仿宋_GB2312" w:eastAsia="仿宋_GB2312" w:cs="仿宋_GB2312"/>
          <w:sz w:val="32"/>
          <w:szCs w:val="32"/>
        </w:rPr>
        <w:t>管理</w:t>
      </w:r>
      <w:r>
        <w:rPr>
          <w:rFonts w:hint="eastAsia" w:ascii="仿宋_GB2312" w:hAnsi="仿宋_GB2312" w:eastAsia="仿宋_GB2312" w:cs="仿宋_GB2312"/>
          <w:sz w:val="32"/>
          <w:szCs w:val="32"/>
        </w:rPr>
        <w:t>专业为主干，集物业管理专业</w:t>
      </w:r>
      <w:r>
        <w:rPr>
          <w:rFonts w:ascii="仿宋_GB2312" w:hAnsi="仿宋_GB2312" w:eastAsia="仿宋_GB2312" w:cs="仿宋_GB2312"/>
          <w:sz w:val="32"/>
          <w:szCs w:val="32"/>
        </w:rPr>
        <w:t>和旅游管理专业</w:t>
      </w:r>
      <w:r>
        <w:rPr>
          <w:rFonts w:hint="eastAsia" w:ascii="仿宋_GB2312" w:hAnsi="仿宋_GB2312" w:eastAsia="仿宋_GB2312" w:cs="仿宋_GB2312"/>
          <w:sz w:val="32"/>
          <w:szCs w:val="32"/>
        </w:rPr>
        <w:t>为一体，扎实推进，使专业建设更加科学有序</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创新发展，加强实践教学，全面培养学生的职业素养；开拓现代学徒制订单班培养；推进分层次教学改革，持续推进单招和普招生分班教学；酒店专业万豪国际教改班（HTMP项目班）的教学实施稳步发展。</w:t>
      </w:r>
    </w:p>
    <w:p>
      <w:pPr>
        <w:spacing w:line="360" w:lineRule="auto"/>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11月份</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筹划、推进</w:t>
      </w:r>
      <w:r>
        <w:rPr>
          <w:rFonts w:ascii="仿宋_GB2312" w:hAnsi="仿宋_GB2312" w:eastAsia="仿宋_GB2312" w:cs="仿宋_GB2312"/>
          <w:sz w:val="32"/>
          <w:szCs w:val="32"/>
        </w:rPr>
        <w:t>召开第三届酒店管理专业群教学指导委员会会议，</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val="en-US" w:eastAsia="zh-CN"/>
        </w:rPr>
        <w:t>专业内涵建设，</w:t>
      </w:r>
      <w:r>
        <w:rPr>
          <w:rFonts w:hint="eastAsia" w:ascii="仿宋_GB2312" w:hAnsi="仿宋_GB2312" w:eastAsia="仿宋_GB2312" w:cs="仿宋_GB2312"/>
          <w:sz w:val="32"/>
          <w:szCs w:val="32"/>
        </w:rPr>
        <w:t>制定各专业发展规划，做好顶层设计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打造学生高端就业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此次会议的召开，</w:t>
      </w:r>
      <w:r>
        <w:rPr>
          <w:rFonts w:hint="eastAsia" w:ascii="仿宋_GB2312" w:hAnsi="仿宋_GB2312" w:eastAsia="仿宋_GB2312" w:cs="仿宋_GB2312"/>
          <w:sz w:val="32"/>
          <w:szCs w:val="32"/>
        </w:rPr>
        <w:t>充分</w:t>
      </w:r>
      <w:r>
        <w:rPr>
          <w:rFonts w:ascii="仿宋_GB2312" w:hAnsi="仿宋_GB2312" w:eastAsia="仿宋_GB2312" w:cs="仿宋_GB2312"/>
          <w:sz w:val="32"/>
          <w:szCs w:val="32"/>
        </w:rPr>
        <w:t>发挥</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行业企业家对</w:t>
      </w:r>
      <w:r>
        <w:rPr>
          <w:rFonts w:hint="eastAsia" w:ascii="仿宋_GB2312" w:hAnsi="仿宋_GB2312" w:eastAsia="仿宋_GB2312" w:cs="仿宋_GB2312"/>
          <w:sz w:val="32"/>
          <w:szCs w:val="32"/>
        </w:rPr>
        <w:t>我系各</w:t>
      </w:r>
      <w:r>
        <w:rPr>
          <w:rFonts w:ascii="仿宋_GB2312" w:hAnsi="仿宋_GB2312" w:eastAsia="仿宋_GB2312" w:cs="仿宋_GB2312"/>
          <w:sz w:val="32"/>
          <w:szCs w:val="32"/>
        </w:rPr>
        <w:t>专业教育教学改革的研究和指导作用</w:t>
      </w:r>
      <w:r>
        <w:rPr>
          <w:rFonts w:hint="eastAsia" w:ascii="仿宋_GB2312" w:hAnsi="仿宋_GB2312" w:eastAsia="仿宋_GB2312" w:cs="仿宋_GB2312"/>
          <w:sz w:val="32"/>
          <w:szCs w:val="32"/>
        </w:rPr>
        <w:t>。</w:t>
      </w:r>
    </w:p>
    <w:p>
      <w:pPr>
        <w:spacing w:line="360" w:lineRule="auto"/>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加强实训室的使用和管理，不断提升学生实践技能。各专业实践教学做到有计划、有安排、辅导有教师，保证实训的开出。</w:t>
      </w:r>
    </w:p>
    <w:p>
      <w:pPr>
        <w:pStyle w:val="16"/>
        <w:numPr>
          <w:ilvl w:val="0"/>
          <w:numId w:val="0"/>
        </w:numPr>
        <w:spacing w:line="360" w:lineRule="auto"/>
        <w:ind w:left="640" w:leftChars="0"/>
        <w:rPr>
          <w:rFonts w:asciiTheme="minorEastAsia" w:hAnsiTheme="minorEastAsia" w:cstheme="minorEastAsia"/>
          <w:sz w:val="28"/>
          <w:szCs w:val="28"/>
        </w:rPr>
      </w:pPr>
      <w:r>
        <w:rPr>
          <w:rFonts w:hint="eastAsia" w:ascii="仿宋_GB2312" w:hAnsi="仿宋_GB2312" w:eastAsia="仿宋_GB2312" w:cs="仿宋_GB2312"/>
          <w:b/>
          <w:bCs/>
          <w:kern w:val="2"/>
          <w:sz w:val="32"/>
          <w:szCs w:val="32"/>
          <w:lang w:val="en-US" w:eastAsia="zh-CN" w:bidi="ar-SA"/>
        </w:rPr>
        <w:t>2、狠抓学风、教风建设，营造良好系风</w:t>
      </w:r>
      <w:r>
        <w:rPr>
          <w:rFonts w:hint="eastAsia" w:ascii="仿宋_GB2312" w:hAnsi="仿宋_GB2312" w:eastAsia="仿宋_GB2312" w:cs="仿宋_GB2312"/>
          <w:b/>
          <w:bCs/>
          <w:sz w:val="32"/>
          <w:szCs w:val="32"/>
        </w:rPr>
        <w:t xml:space="preserve"> </w:t>
      </w:r>
    </w:p>
    <w:p>
      <w:pPr>
        <w:spacing w:line="360" w:lineRule="auto"/>
        <w:ind w:firstLine="640" w:firstLineChars="200"/>
        <w:rPr>
          <w:rFonts w:asciiTheme="minorEastAsia" w:hAnsiTheme="minorEastAsia" w:cstheme="minorEastAsia"/>
          <w:sz w:val="28"/>
          <w:szCs w:val="28"/>
        </w:rPr>
      </w:pPr>
      <w:r>
        <w:rPr>
          <w:rFonts w:hint="eastAsia" w:ascii="仿宋_GB2312" w:hAnsi="仿宋_GB2312" w:eastAsia="仿宋_GB2312" w:cs="仿宋_GB2312"/>
          <w:sz w:val="32"/>
          <w:szCs w:val="32"/>
        </w:rPr>
        <w:t>本学年教学工作井然有序，进一步加大学风、教风的建设力度，并加强教学督导。大力开展学习目的教育、成才意识教育、竞争意识教育。每学期召开2次学风教育</w:t>
      </w:r>
      <w:r>
        <w:rPr>
          <w:rFonts w:hint="eastAsia" w:ascii="仿宋_GB2312" w:hAnsi="仿宋_GB2312" w:eastAsia="仿宋_GB2312" w:cs="仿宋_GB2312"/>
          <w:sz w:val="32"/>
          <w:szCs w:val="32"/>
          <w:lang w:val="en-US" w:eastAsia="zh-CN"/>
        </w:rPr>
        <w:t>大会</w:t>
      </w:r>
      <w:r>
        <w:rPr>
          <w:rFonts w:hint="eastAsia" w:ascii="仿宋_GB2312" w:hAnsi="仿宋_GB2312" w:eastAsia="仿宋_GB2312" w:cs="仿宋_GB2312"/>
          <w:sz w:val="32"/>
          <w:szCs w:val="32"/>
        </w:rPr>
        <w:t>，系领导、各专业教研室主任和辅导员分别从不同角度对学生进行学风教育、专业教育、安全教育，使学生进一步明确学习目的，端正学习态度、刻苦勤奋，努力进取。组建系督导小组，</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重点督导商务旅游系日常的教学工作，</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对学生的出勤情况、</w:t>
      </w:r>
      <w:r>
        <w:rPr>
          <w:rFonts w:ascii="仿宋_GB2312" w:hAnsi="仿宋_GB2312" w:eastAsia="仿宋_GB2312" w:cs="仿宋_GB2312"/>
          <w:sz w:val="32"/>
          <w:szCs w:val="32"/>
        </w:rPr>
        <w:t>仪容仪表</w:t>
      </w:r>
      <w:r>
        <w:rPr>
          <w:rFonts w:hint="eastAsia" w:ascii="仿宋_GB2312" w:hAnsi="仿宋_GB2312" w:eastAsia="仿宋_GB2312" w:cs="仿宋_GB2312"/>
          <w:sz w:val="32"/>
          <w:szCs w:val="32"/>
        </w:rPr>
        <w:t>督导。发现问题进行沟通解决</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严格排查，</w:t>
      </w:r>
      <w:r>
        <w:rPr>
          <w:rFonts w:ascii="仿宋_GB2312" w:hAnsi="仿宋_GB2312" w:eastAsia="仿宋_GB2312" w:cs="仿宋_GB2312"/>
          <w:sz w:val="32"/>
          <w:szCs w:val="32"/>
        </w:rPr>
        <w:t>做到事不过夜</w:t>
      </w:r>
      <w:r>
        <w:rPr>
          <w:rFonts w:hint="eastAsia" w:ascii="仿宋_GB2312" w:hAnsi="仿宋_GB2312" w:eastAsia="仿宋_GB2312" w:cs="仿宋_GB2312"/>
          <w:sz w:val="32"/>
          <w:szCs w:val="32"/>
        </w:rPr>
        <w:t>。全年无教学事故发生，顺利完成本学年的教学任务，教学效果得到学生肯定。</w:t>
      </w:r>
    </w:p>
    <w:p>
      <w:pPr>
        <w:numPr>
          <w:ilvl w:val="0"/>
          <w:numId w:val="0"/>
        </w:numPr>
        <w:spacing w:line="600" w:lineRule="atLeast"/>
        <w:ind w:left="640" w:left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极组织参加各类技能大赛，</w:t>
      </w:r>
      <w:r>
        <w:rPr>
          <w:rFonts w:ascii="仿宋_GB2312" w:hAnsi="仿宋_GB2312" w:eastAsia="仿宋_GB2312" w:cs="仿宋_GB2312"/>
          <w:b/>
          <w:bCs/>
          <w:sz w:val="32"/>
          <w:szCs w:val="32"/>
        </w:rPr>
        <w:t>技能</w:t>
      </w:r>
      <w:r>
        <w:rPr>
          <w:rFonts w:hint="eastAsia" w:ascii="仿宋_GB2312" w:hAnsi="仿宋_GB2312" w:eastAsia="仿宋_GB2312" w:cs="仿宋_GB2312"/>
          <w:b/>
          <w:bCs/>
          <w:sz w:val="32"/>
          <w:szCs w:val="32"/>
        </w:rPr>
        <w:t>育人</w:t>
      </w:r>
    </w:p>
    <w:p>
      <w:pPr>
        <w:numPr>
          <w:ilvl w:val="0"/>
          <w:numId w:val="0"/>
        </w:numPr>
        <w:spacing w:line="600" w:lineRule="atLeas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师生</w:t>
      </w:r>
      <w:r>
        <w:rPr>
          <w:rFonts w:hint="eastAsia" w:ascii="仿宋_GB2312" w:hAnsi="仿宋_GB2312" w:eastAsia="仿宋_GB2312" w:cs="仿宋_GB2312"/>
          <w:sz w:val="32"/>
          <w:szCs w:val="32"/>
        </w:rPr>
        <w:t>积极</w:t>
      </w:r>
      <w:r>
        <w:rPr>
          <w:rFonts w:hint="eastAsia" w:ascii="仿宋_GB2312" w:hAnsi="仿宋_GB2312" w:eastAsia="仿宋_GB2312" w:cs="仿宋_GB2312"/>
          <w:sz w:val="32"/>
          <w:szCs w:val="32"/>
          <w:lang w:val="en-US" w:eastAsia="zh-CN"/>
        </w:rPr>
        <w:t>参加各级各类大赛，以赛促教、以赛促学，取得较好的成绩。</w:t>
      </w:r>
    </w:p>
    <w:p>
      <w:pPr>
        <w:spacing w:line="600" w:lineRule="atLeas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本人作为指导教师带领</w:t>
      </w:r>
      <w:r>
        <w:rPr>
          <w:rFonts w:hint="eastAsia" w:ascii="仿宋_GB2312" w:hAnsi="仿宋_GB2312" w:eastAsia="仿宋_GB2312" w:cs="仿宋_GB2312"/>
          <w:sz w:val="32"/>
          <w:szCs w:val="32"/>
        </w:rPr>
        <w:t>酒店管理</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lang w:val="en-US" w:eastAsia="zh-CN"/>
        </w:rPr>
        <w:t>参加文旅部旅游协会全国高校职业技能大赛，</w:t>
      </w:r>
      <w:r>
        <w:rPr>
          <w:rFonts w:hint="eastAsia" w:ascii="仿宋_GB2312" w:hAnsi="仿宋_GB2312" w:eastAsia="仿宋_GB2312" w:cs="仿宋_GB2312"/>
          <w:sz w:val="32"/>
          <w:szCs w:val="32"/>
        </w:rPr>
        <w:t>获中式</w:t>
      </w:r>
      <w:r>
        <w:rPr>
          <w:rFonts w:ascii="仿宋_GB2312" w:hAnsi="仿宋_GB2312" w:eastAsia="仿宋_GB2312" w:cs="仿宋_GB2312"/>
          <w:sz w:val="32"/>
          <w:szCs w:val="32"/>
        </w:rPr>
        <w:t>铺床</w:t>
      </w:r>
      <w:r>
        <w:rPr>
          <w:rFonts w:hint="eastAsia" w:ascii="仿宋_GB2312" w:hAnsi="仿宋_GB2312" w:eastAsia="仿宋_GB2312" w:cs="仿宋_GB2312"/>
          <w:sz w:val="32"/>
          <w:szCs w:val="32"/>
        </w:rPr>
        <w:t>三等奖。</w:t>
      </w:r>
      <w:r>
        <w:rPr>
          <w:rFonts w:hint="eastAsia" w:ascii="仿宋_GB2312" w:hAnsi="仿宋_GB2312" w:eastAsia="仿宋_GB2312" w:cs="仿宋_GB2312"/>
          <w:sz w:val="32"/>
          <w:szCs w:val="32"/>
          <w:lang w:eastAsia="zh-CN"/>
        </w:rPr>
        <w:t>作为带队，带领</w:t>
      </w:r>
      <w:r>
        <w:rPr>
          <w:rFonts w:hint="eastAsia" w:ascii="仿宋_GB2312" w:hAnsi="仿宋_GB2312" w:eastAsia="仿宋_GB2312" w:cs="仿宋_GB2312"/>
          <w:sz w:val="32"/>
          <w:szCs w:val="32"/>
          <w:lang w:val="en-US" w:eastAsia="zh-CN"/>
        </w:rPr>
        <w:t>师生参加河南省第一届汉字大赛喜获6个三等奖好成绩。</w:t>
      </w:r>
    </w:p>
    <w:p>
      <w:pPr>
        <w:spacing w:line="600" w:lineRule="atLeas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lang w:eastAsia="zh-CN"/>
        </w:rPr>
        <w:t>布置、指导</w:t>
      </w:r>
      <w:r>
        <w:rPr>
          <w:rFonts w:ascii="仿宋_GB2312" w:hAnsi="仿宋_GB2312" w:eastAsia="仿宋_GB2312" w:cs="仿宋_GB2312"/>
          <w:sz w:val="32"/>
          <w:szCs w:val="32"/>
        </w:rPr>
        <w:t>商务旅游系承办</w:t>
      </w:r>
      <w:r>
        <w:rPr>
          <w:rFonts w:hint="eastAsia" w:ascii="仿宋_GB2312" w:hAnsi="仿宋_GB2312" w:eastAsia="仿宋_GB2312" w:cs="仿宋_GB2312"/>
          <w:sz w:val="32"/>
          <w:szCs w:val="32"/>
        </w:rPr>
        <w:t>校</w:t>
      </w:r>
      <w:r>
        <w:rPr>
          <w:rFonts w:ascii="仿宋_GB2312" w:hAnsi="仿宋_GB2312" w:eastAsia="仿宋_GB2312" w:cs="仿宋_GB2312"/>
          <w:sz w:val="32"/>
          <w:szCs w:val="32"/>
        </w:rPr>
        <w:t>级“</w:t>
      </w:r>
      <w:r>
        <w:rPr>
          <w:rFonts w:hint="eastAsia" w:ascii="仿宋_GB2312" w:hAnsi="仿宋_GB2312" w:eastAsia="仿宋_GB2312" w:cs="仿宋_GB2312"/>
          <w:sz w:val="32"/>
          <w:szCs w:val="32"/>
        </w:rPr>
        <w:t>中餐</w:t>
      </w:r>
      <w:r>
        <w:rPr>
          <w:rFonts w:ascii="仿宋_GB2312" w:hAnsi="仿宋_GB2312" w:eastAsia="仿宋_GB2312" w:cs="仿宋_GB2312"/>
          <w:sz w:val="32"/>
          <w:szCs w:val="32"/>
        </w:rPr>
        <w:t>宴会</w:t>
      </w:r>
      <w:r>
        <w:rPr>
          <w:rFonts w:hint="eastAsia" w:ascii="仿宋_GB2312" w:hAnsi="仿宋_GB2312" w:eastAsia="仿宋_GB2312" w:cs="仿宋_GB2312"/>
          <w:sz w:val="32"/>
          <w:szCs w:val="32"/>
        </w:rPr>
        <w:t>设计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西餐宴会</w:t>
      </w:r>
      <w:r>
        <w:rPr>
          <w:rFonts w:ascii="仿宋_GB2312" w:hAnsi="仿宋_GB2312" w:eastAsia="仿宋_GB2312" w:cs="仿宋_GB2312"/>
          <w:sz w:val="32"/>
          <w:szCs w:val="32"/>
        </w:rPr>
        <w:t>设计”</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导游服务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大赛。</w:t>
      </w:r>
    </w:p>
    <w:p>
      <w:pPr>
        <w:spacing w:line="60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不断深化</w:t>
      </w:r>
      <w:r>
        <w:rPr>
          <w:rFonts w:ascii="仿宋_GB2312" w:hAnsi="仿宋_GB2312" w:eastAsia="仿宋_GB2312" w:cs="仿宋_GB2312"/>
          <w:b/>
          <w:bCs/>
          <w:sz w:val="32"/>
          <w:szCs w:val="32"/>
        </w:rPr>
        <w:t xml:space="preserve">校企合作， </w:t>
      </w:r>
      <w:r>
        <w:rPr>
          <w:rFonts w:hint="eastAsia" w:ascii="仿宋_GB2312" w:hAnsi="仿宋_GB2312" w:eastAsia="仿宋_GB2312" w:cs="仿宋_GB2312"/>
          <w:b/>
          <w:bCs/>
          <w:sz w:val="32"/>
          <w:szCs w:val="32"/>
        </w:rPr>
        <w:t>加强实践教学工作</w:t>
      </w:r>
    </w:p>
    <w:p>
      <w:pPr>
        <w:spacing w:line="600" w:lineRule="atLeast"/>
        <w:ind w:firstLine="640" w:firstLineChars="200"/>
        <w:rPr>
          <w:rFonts w:ascii="仿宋_GB2312" w:eastAsia="仿宋_GB2312"/>
          <w:sz w:val="32"/>
          <w:szCs w:val="32"/>
        </w:rPr>
      </w:pPr>
      <w:r>
        <w:rPr>
          <w:rFonts w:hint="eastAsia" w:ascii="仿宋_GB2312" w:hAnsi="仿宋_GB2312" w:eastAsia="仿宋_GB2312" w:cs="仿宋_GB2312"/>
          <w:sz w:val="32"/>
          <w:szCs w:val="32"/>
        </w:rPr>
        <w:t>继续贯彻产教融合</w:t>
      </w:r>
      <w:r>
        <w:rPr>
          <w:rFonts w:hint="eastAsia" w:ascii="仿宋_GB2312" w:hAnsi="仿宋_GB2312" w:eastAsia="仿宋_GB2312" w:cs="仿宋_GB2312"/>
          <w:sz w:val="32"/>
          <w:szCs w:val="32"/>
          <w:lang w:val="en-US" w:eastAsia="zh-CN"/>
        </w:rPr>
        <w:t>政策，推进校企合作深入发展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成果如下：一是现有合作单位稳步发展；二是成功签约“恒博班”，走上招生即招工模式；三是现代学徒制“开元班”的顺利签约；四是完成与深圳之平物业合作签约；五是与建业电影小镇已达成合作意向；六是与新田物业初步达成合作意向；六是与万豪集团深入合作，万豪集团</w:t>
      </w:r>
      <w:r>
        <w:rPr>
          <w:rFonts w:ascii="仿宋_GB2312" w:hAnsi="仿宋_GB2312" w:eastAsia="仿宋_GB2312" w:cs="仿宋_GB2312"/>
          <w:sz w:val="32"/>
          <w:szCs w:val="32"/>
        </w:rPr>
        <w:t>选派</w:t>
      </w:r>
      <w:r>
        <w:rPr>
          <w:rFonts w:hint="eastAsia" w:ascii="仿宋_GB2312" w:hAnsi="仿宋_GB2312" w:eastAsia="仿宋_GB2312" w:cs="仿宋_GB2312"/>
          <w:sz w:val="32"/>
          <w:szCs w:val="32"/>
        </w:rPr>
        <w:t>优秀</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职业</w:t>
      </w:r>
      <w:r>
        <w:rPr>
          <w:rFonts w:ascii="仿宋_GB2312" w:hAnsi="仿宋_GB2312" w:eastAsia="仿宋_GB2312" w:cs="仿宋_GB2312"/>
          <w:sz w:val="32"/>
          <w:szCs w:val="32"/>
        </w:rPr>
        <w:t>经理到我系为</w:t>
      </w:r>
      <w:r>
        <w:rPr>
          <w:rFonts w:hint="eastAsia" w:ascii="仿宋_GB2312" w:hAnsi="仿宋_GB2312" w:eastAsia="仿宋_GB2312" w:cs="仿宋_GB2312"/>
          <w:sz w:val="32"/>
          <w:szCs w:val="32"/>
        </w:rPr>
        <w:t>师生开展</w:t>
      </w:r>
      <w:r>
        <w:rPr>
          <w:rFonts w:ascii="仿宋_GB2312" w:hAnsi="仿宋_GB2312" w:eastAsia="仿宋_GB2312" w:cs="仿宋_GB2312"/>
          <w:sz w:val="32"/>
          <w:szCs w:val="32"/>
        </w:rPr>
        <w:t>职业讲座</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场</w:t>
      </w:r>
      <w:r>
        <w:rPr>
          <w:rFonts w:ascii="仿宋_GB2312" w:hAnsi="仿宋_GB2312" w:eastAsia="仿宋_GB2312" w:cs="仿宋_GB2312"/>
          <w:sz w:val="32"/>
          <w:szCs w:val="32"/>
        </w:rPr>
        <w:t>。</w:t>
      </w:r>
      <w:r>
        <w:rPr>
          <w:rFonts w:hint="eastAsia" w:ascii="仿宋_GB2312" w:eastAsia="仿宋_GB2312"/>
          <w:sz w:val="32"/>
          <w:szCs w:val="32"/>
        </w:rPr>
        <w:t>产教融合</w:t>
      </w:r>
      <w:r>
        <w:rPr>
          <w:rFonts w:ascii="仿宋_GB2312" w:eastAsia="仿宋_GB2312"/>
          <w:sz w:val="32"/>
          <w:szCs w:val="32"/>
        </w:rPr>
        <w:t>深入发展，</w:t>
      </w:r>
      <w:r>
        <w:rPr>
          <w:rFonts w:hint="eastAsia" w:ascii="仿宋_GB2312" w:eastAsia="仿宋_GB2312"/>
          <w:sz w:val="32"/>
          <w:szCs w:val="32"/>
        </w:rPr>
        <w:t>校企合作迈上新台阶，推动商务旅游系人才培养更上一层楼。</w:t>
      </w:r>
    </w:p>
    <w:p>
      <w:pPr>
        <w:spacing w:line="360" w:lineRule="auto"/>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在</w:t>
      </w:r>
      <w:r>
        <w:rPr>
          <w:rFonts w:ascii="仿宋_GB2312" w:hAnsi="仿宋_GB2312" w:eastAsia="仿宋_GB2312" w:cs="仿宋_GB2312"/>
          <w:sz w:val="32"/>
          <w:szCs w:val="32"/>
        </w:rPr>
        <w:t>校企合作的基础上，</w:t>
      </w:r>
      <w:r>
        <w:rPr>
          <w:rFonts w:hint="eastAsia" w:ascii="仿宋_GB2312" w:hAnsi="仿宋_GB2312" w:eastAsia="仿宋_GB2312" w:cs="仿宋_GB2312"/>
          <w:sz w:val="32"/>
          <w:szCs w:val="32"/>
          <w:lang w:val="en-US" w:eastAsia="zh-CN"/>
        </w:rPr>
        <w:t>逐步实现学生实习“三步走”模式，即认知实习——跟岗实习——顶岗实习；</w:t>
      </w:r>
      <w:r>
        <w:rPr>
          <w:rFonts w:hint="eastAsia" w:ascii="仿宋_GB2312" w:hAnsi="仿宋_GB2312" w:eastAsia="仿宋_GB2312" w:cs="仿宋_GB2312"/>
          <w:sz w:val="32"/>
          <w:szCs w:val="32"/>
        </w:rPr>
        <w:t>各专业完成18和19级</w:t>
      </w:r>
      <w:r>
        <w:rPr>
          <w:rFonts w:ascii="仿宋_GB2312" w:hAnsi="仿宋_GB2312" w:eastAsia="仿宋_GB2312" w:cs="仿宋_GB2312"/>
          <w:sz w:val="32"/>
          <w:szCs w:val="32"/>
        </w:rPr>
        <w:t>学生</w:t>
      </w:r>
      <w:r>
        <w:rPr>
          <w:rFonts w:hint="eastAsia" w:ascii="仿宋_GB2312" w:hAnsi="仿宋_GB2312" w:eastAsia="仿宋_GB2312" w:cs="仿宋_GB2312"/>
          <w:sz w:val="32"/>
          <w:szCs w:val="32"/>
        </w:rPr>
        <w:t>到</w:t>
      </w:r>
      <w:r>
        <w:rPr>
          <w:rFonts w:ascii="仿宋_GB2312" w:hAnsi="仿宋_GB2312" w:eastAsia="仿宋_GB2312" w:cs="仿宋_GB2312"/>
          <w:sz w:val="32"/>
          <w:szCs w:val="32"/>
        </w:rPr>
        <w:t>企业的</w:t>
      </w:r>
      <w:r>
        <w:rPr>
          <w:rFonts w:hint="eastAsia" w:ascii="仿宋_GB2312" w:hAnsi="仿宋_GB2312" w:eastAsia="仿宋_GB2312" w:cs="仿宋_GB2312"/>
          <w:sz w:val="32"/>
          <w:szCs w:val="32"/>
          <w:lang w:val="en-US" w:eastAsia="zh-CN"/>
        </w:rPr>
        <w:t>认知</w:t>
      </w:r>
      <w:r>
        <w:rPr>
          <w:rFonts w:ascii="仿宋_GB2312" w:hAnsi="仿宋_GB2312" w:eastAsia="仿宋_GB2312" w:cs="仿宋_GB2312"/>
          <w:sz w:val="32"/>
          <w:szCs w:val="32"/>
        </w:rPr>
        <w:t>见习工作，</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17级</w:t>
      </w:r>
      <w:r>
        <w:rPr>
          <w:rFonts w:ascii="仿宋_GB2312" w:hAnsi="仿宋_GB2312" w:eastAsia="仿宋_GB2312" w:cs="仿宋_GB2312"/>
          <w:sz w:val="32"/>
          <w:szCs w:val="32"/>
        </w:rPr>
        <w:t>学生的</w:t>
      </w:r>
      <w:r>
        <w:rPr>
          <w:rFonts w:hint="eastAsia" w:ascii="仿宋_GB2312" w:hAnsi="仿宋_GB2312" w:eastAsia="仿宋_GB2312" w:cs="仿宋_GB2312"/>
          <w:sz w:val="32"/>
          <w:szCs w:val="32"/>
          <w:lang w:val="en-US" w:eastAsia="zh-CN"/>
        </w:rPr>
        <w:t>跟岗、</w:t>
      </w:r>
      <w:r>
        <w:rPr>
          <w:rFonts w:ascii="仿宋_GB2312" w:hAnsi="仿宋_GB2312" w:eastAsia="仿宋_GB2312" w:cs="仿宋_GB2312"/>
          <w:sz w:val="32"/>
          <w:szCs w:val="32"/>
        </w:rPr>
        <w:t>顶岗实习工作</w:t>
      </w:r>
      <w:r>
        <w:rPr>
          <w:rFonts w:hint="eastAsia" w:ascii="仿宋_GB2312" w:hAnsi="仿宋_GB2312" w:eastAsia="仿宋_GB2312" w:cs="仿宋_GB2312"/>
          <w:sz w:val="32"/>
          <w:szCs w:val="32"/>
          <w:lang w:eastAsia="zh-CN"/>
        </w:rPr>
        <w:t>。</w:t>
      </w:r>
    </w:p>
    <w:p>
      <w:pPr>
        <w:numPr>
          <w:ilvl w:val="0"/>
          <w:numId w:val="0"/>
        </w:numPr>
        <w:spacing w:line="600" w:lineRule="atLeas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实训室建设工作稳步推进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提升实践教学水平</w:t>
      </w:r>
    </w:p>
    <w:p>
      <w:pPr>
        <w:numPr>
          <w:ilvl w:val="0"/>
          <w:numId w:val="0"/>
        </w:numPr>
        <w:spacing w:line="600" w:lineRule="atLeas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大力推进实训室建设。</w:t>
      </w:r>
      <w:r>
        <w:rPr>
          <w:rFonts w:hint="eastAsia" w:ascii="仿宋_GB2312" w:eastAsia="仿宋_GB2312"/>
          <w:sz w:val="32"/>
          <w:szCs w:val="32"/>
        </w:rPr>
        <w:t>完成了旅游VR实训室申报</w:t>
      </w:r>
      <w:r>
        <w:rPr>
          <w:rFonts w:ascii="仿宋_GB2312" w:eastAsia="仿宋_GB2312"/>
          <w:sz w:val="32"/>
          <w:szCs w:val="32"/>
        </w:rPr>
        <w:t>工作，</w:t>
      </w:r>
      <w:r>
        <w:rPr>
          <w:rFonts w:hint="eastAsia" w:ascii="仿宋_GB2312" w:eastAsia="仿宋_GB2312"/>
          <w:sz w:val="32"/>
          <w:szCs w:val="32"/>
        </w:rPr>
        <w:t>现</w:t>
      </w:r>
      <w:r>
        <w:rPr>
          <w:rFonts w:hint="eastAsia" w:ascii="仿宋_GB2312" w:eastAsia="仿宋_GB2312"/>
          <w:sz w:val="32"/>
          <w:szCs w:val="32"/>
          <w:lang w:val="en-US" w:eastAsia="zh-CN"/>
        </w:rPr>
        <w:t>已基本</w:t>
      </w:r>
      <w:r>
        <w:rPr>
          <w:rFonts w:ascii="仿宋_GB2312" w:eastAsia="仿宋_GB2312"/>
          <w:sz w:val="32"/>
          <w:szCs w:val="32"/>
        </w:rPr>
        <w:t>建</w:t>
      </w:r>
      <w:r>
        <w:rPr>
          <w:rFonts w:hint="eastAsia" w:ascii="仿宋_GB2312" w:eastAsia="仿宋_GB2312"/>
          <w:sz w:val="32"/>
          <w:szCs w:val="32"/>
          <w:lang w:val="en-US" w:eastAsia="zh-CN"/>
        </w:rPr>
        <w:t>成</w:t>
      </w:r>
      <w:r>
        <w:rPr>
          <w:rFonts w:hint="eastAsia" w:ascii="仿宋_GB2312" w:eastAsia="仿宋_GB2312"/>
          <w:sz w:val="32"/>
          <w:szCs w:val="32"/>
        </w:rPr>
        <w:t>；</w:t>
      </w:r>
      <w:r>
        <w:rPr>
          <w:rFonts w:hint="eastAsia" w:ascii="仿宋_GB2312" w:eastAsia="仿宋_GB2312"/>
          <w:sz w:val="32"/>
          <w:szCs w:val="32"/>
          <w:lang w:val="en-US" w:eastAsia="zh-CN"/>
        </w:rPr>
        <w:t>成功组织我院</w:t>
      </w:r>
      <w:r>
        <w:rPr>
          <w:rFonts w:hint="eastAsia" w:ascii="仿宋_GB2312" w:eastAsia="仿宋_GB2312"/>
          <w:sz w:val="32"/>
          <w:szCs w:val="32"/>
        </w:rPr>
        <w:t>共4</w:t>
      </w:r>
      <w:r>
        <w:rPr>
          <w:rFonts w:hint="eastAsia" w:ascii="仿宋_GB2312" w:eastAsia="仿宋_GB2312"/>
          <w:sz w:val="32"/>
          <w:szCs w:val="32"/>
          <w:lang w:val="en-US" w:eastAsia="zh-CN"/>
        </w:rPr>
        <w:t>2</w:t>
      </w:r>
      <w:r>
        <w:rPr>
          <w:rFonts w:hint="eastAsia" w:ascii="仿宋_GB2312" w:eastAsia="仿宋_GB2312"/>
          <w:sz w:val="32"/>
          <w:szCs w:val="32"/>
        </w:rPr>
        <w:t>00人</w:t>
      </w:r>
      <w:r>
        <w:rPr>
          <w:rFonts w:hint="eastAsia" w:ascii="仿宋_GB2312" w:eastAsia="仿宋_GB2312"/>
          <w:sz w:val="32"/>
          <w:szCs w:val="32"/>
          <w:lang w:val="en-US" w:eastAsia="zh-CN"/>
        </w:rPr>
        <w:t>次的普通话考试工作</w:t>
      </w:r>
      <w:r>
        <w:rPr>
          <w:rFonts w:hint="eastAsia" w:ascii="仿宋_GB2312" w:eastAsia="仿宋_GB2312"/>
          <w:sz w:val="32"/>
          <w:szCs w:val="32"/>
        </w:rPr>
        <w:t>；完成酒吧实训室与茶艺实训室的教学操作流程规范及图表；完成实训室收入库管理制度及物品借用制度</w:t>
      </w:r>
      <w:r>
        <w:rPr>
          <w:rFonts w:hint="eastAsia" w:ascii="仿宋_GB2312" w:eastAsia="仿宋_GB2312"/>
          <w:sz w:val="32"/>
          <w:szCs w:val="32"/>
          <w:lang w:eastAsia="zh-CN"/>
        </w:rPr>
        <w:t>；</w:t>
      </w:r>
      <w:r>
        <w:rPr>
          <w:rFonts w:hint="eastAsia" w:ascii="仿宋_GB2312" w:eastAsia="仿宋_GB2312"/>
          <w:sz w:val="32"/>
          <w:szCs w:val="32"/>
          <w:lang w:val="en-US" w:eastAsia="zh-CN"/>
        </w:rPr>
        <w:t>按学院要求，开展系内第二次资产清查与资产精细化管理工作</w:t>
      </w:r>
      <w:r>
        <w:rPr>
          <w:rFonts w:hint="eastAsia" w:ascii="宋体" w:hAnsi="宋体" w:cs="宋体"/>
          <w:b w:val="0"/>
          <w:bCs w:val="0"/>
          <w:sz w:val="24"/>
          <w:szCs w:val="24"/>
          <w:lang w:val="en-US" w:eastAsia="zh-CN"/>
        </w:rPr>
        <w:t>。</w:t>
      </w:r>
    </w:p>
    <w:p>
      <w:pPr>
        <w:spacing w:line="600" w:lineRule="atLeas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w:t>
      </w:r>
      <w:r>
        <w:rPr>
          <w:rFonts w:hint="eastAsia" w:ascii="仿宋_GB2312" w:hAnsi="仿宋_GB2312" w:eastAsia="仿宋_GB2312" w:cs="仿宋_GB2312"/>
          <w:b/>
          <w:bCs/>
          <w:sz w:val="32"/>
          <w:szCs w:val="32"/>
          <w:lang w:eastAsia="zh-CN"/>
        </w:rPr>
        <w:t>注重</w:t>
      </w:r>
      <w:r>
        <w:rPr>
          <w:rFonts w:hint="eastAsia" w:ascii="仿宋_GB2312" w:hAnsi="仿宋_GB2312" w:eastAsia="仿宋_GB2312" w:cs="仿宋_GB2312"/>
          <w:b/>
          <w:bCs/>
          <w:sz w:val="32"/>
          <w:szCs w:val="32"/>
        </w:rPr>
        <w:t>加大</w:t>
      </w:r>
      <w:r>
        <w:rPr>
          <w:rFonts w:ascii="仿宋_GB2312" w:hAnsi="仿宋_GB2312" w:eastAsia="仿宋_GB2312" w:cs="仿宋_GB2312"/>
          <w:b/>
          <w:bCs/>
          <w:sz w:val="32"/>
          <w:szCs w:val="32"/>
        </w:rPr>
        <w:t>师资培训力度，不断提高师资水平</w:t>
      </w:r>
    </w:p>
    <w:p>
      <w:pPr>
        <w:spacing w:line="600" w:lineRule="atLeast"/>
        <w:ind w:firstLine="640" w:firstLineChars="200"/>
        <w:rPr>
          <w:rFonts w:ascii="仿宋_GB2312" w:hAnsi="仿宋_GB2312" w:eastAsia="仿宋_GB2312" w:cs="仿宋_GB2312"/>
          <w:sz w:val="32"/>
          <w:szCs w:val="32"/>
        </w:rPr>
      </w:pPr>
      <w:r>
        <w:rPr>
          <w:rFonts w:hint="eastAsia" w:ascii="仿宋_GB2312" w:eastAsia="仿宋_GB2312"/>
          <w:sz w:val="32"/>
          <w:szCs w:val="32"/>
        </w:rPr>
        <w:t>积极</w:t>
      </w:r>
      <w:r>
        <w:rPr>
          <w:rFonts w:hint="eastAsia" w:ascii="仿宋_GB2312" w:eastAsia="仿宋_GB2312"/>
          <w:sz w:val="32"/>
          <w:szCs w:val="32"/>
          <w:lang w:eastAsia="zh-CN"/>
        </w:rPr>
        <w:t>安排、</w:t>
      </w:r>
      <w:r>
        <w:rPr>
          <w:rFonts w:hint="eastAsia" w:ascii="仿宋_GB2312" w:eastAsia="仿宋_GB2312"/>
          <w:sz w:val="32"/>
          <w:szCs w:val="32"/>
        </w:rPr>
        <w:t>鼓励教师外出学习培训和</w:t>
      </w:r>
      <w:r>
        <w:rPr>
          <w:rFonts w:ascii="仿宋_GB2312" w:eastAsia="仿宋_GB2312"/>
          <w:sz w:val="32"/>
          <w:szCs w:val="32"/>
        </w:rPr>
        <w:t>到企业</w:t>
      </w:r>
      <w:r>
        <w:rPr>
          <w:rFonts w:hint="eastAsia" w:ascii="仿宋_GB2312" w:eastAsia="仿宋_GB2312"/>
          <w:sz w:val="32"/>
          <w:szCs w:val="32"/>
        </w:rPr>
        <w:t>挂职</w:t>
      </w:r>
      <w:r>
        <w:rPr>
          <w:rFonts w:ascii="仿宋_GB2312" w:eastAsia="仿宋_GB2312"/>
          <w:sz w:val="32"/>
          <w:szCs w:val="32"/>
        </w:rPr>
        <w:t>锻炼</w:t>
      </w:r>
      <w:r>
        <w:rPr>
          <w:rFonts w:hint="eastAsia" w:ascii="仿宋_GB2312" w:eastAsia="仿宋_GB2312"/>
          <w:sz w:val="32"/>
          <w:szCs w:val="32"/>
        </w:rPr>
        <w:t>，采取集中培训与自学研修相结合、专家报告与观摩交流等多种形式，丰富培训内容，增强培训效果。</w:t>
      </w:r>
      <w:r>
        <w:rPr>
          <w:rFonts w:hint="eastAsia" w:ascii="仿宋_GB2312" w:eastAsia="仿宋_GB2312"/>
          <w:sz w:val="32"/>
          <w:szCs w:val="32"/>
          <w:lang w:val="en-US" w:eastAsia="zh-CN"/>
        </w:rPr>
        <w:t>一是</w:t>
      </w:r>
      <w:r>
        <w:rPr>
          <w:rFonts w:hint="eastAsia" w:ascii="仿宋_GB2312" w:hAnsi="仿宋_GB2312" w:eastAsia="仿宋_GB2312" w:cs="仿宋_GB2312"/>
          <w:sz w:val="32"/>
          <w:szCs w:val="32"/>
        </w:rPr>
        <w:t>商务旅游系利用</w:t>
      </w:r>
      <w:r>
        <w:rPr>
          <w:rFonts w:ascii="仿宋_GB2312" w:hAnsi="仿宋_GB2312" w:eastAsia="仿宋_GB2312" w:cs="仿宋_GB2312"/>
          <w:sz w:val="32"/>
          <w:szCs w:val="32"/>
        </w:rPr>
        <w:t>暑假</w:t>
      </w:r>
      <w:r>
        <w:rPr>
          <w:rFonts w:hint="eastAsia" w:ascii="仿宋_GB2312" w:hAnsi="仿宋_GB2312" w:eastAsia="仿宋_GB2312" w:cs="仿宋_GB2312"/>
          <w:sz w:val="32"/>
          <w:szCs w:val="32"/>
        </w:rPr>
        <w:t>开展</w:t>
      </w:r>
      <w:r>
        <w:rPr>
          <w:rFonts w:ascii="仿宋_GB2312" w:hAnsi="仿宋_GB2312" w:eastAsia="仿宋_GB2312" w:cs="仿宋_GB2312"/>
          <w:sz w:val="32"/>
          <w:szCs w:val="32"/>
        </w:rPr>
        <w:t>为期三天的教师培训工作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全年</w:t>
      </w:r>
      <w:r>
        <w:rPr>
          <w:rFonts w:ascii="仿宋_GB2312" w:hAnsi="仿宋_GB2312" w:eastAsia="仿宋_GB2312" w:cs="仿宋_GB2312"/>
          <w:sz w:val="32"/>
          <w:szCs w:val="32"/>
        </w:rPr>
        <w:t>完成</w:t>
      </w:r>
      <w:r>
        <w:rPr>
          <w:rFonts w:hint="eastAsia" w:ascii="仿宋_GB2312" w:hAnsi="仿宋_GB2312" w:eastAsia="仿宋_GB2312" w:cs="仿宋_GB2312"/>
          <w:sz w:val="32"/>
          <w:szCs w:val="32"/>
        </w:rPr>
        <w:t>教师17人次赴企业挂职锻炼工作，并组织</w:t>
      </w:r>
      <w:r>
        <w:rPr>
          <w:rFonts w:ascii="仿宋_GB2312" w:hAnsi="仿宋_GB2312" w:eastAsia="仿宋_GB2312" w:cs="仿宋_GB2312"/>
          <w:sz w:val="32"/>
          <w:szCs w:val="32"/>
        </w:rPr>
        <w:t>教师挂职</w:t>
      </w:r>
      <w:r>
        <w:rPr>
          <w:rFonts w:hint="eastAsia" w:ascii="仿宋_GB2312" w:hAnsi="仿宋_GB2312" w:eastAsia="仿宋_GB2312" w:cs="仿宋_GB2312"/>
          <w:sz w:val="32"/>
          <w:szCs w:val="32"/>
        </w:rPr>
        <w:t>分享，</w:t>
      </w:r>
      <w:r>
        <w:rPr>
          <w:rFonts w:ascii="仿宋_GB2312" w:hAnsi="仿宋_GB2312" w:eastAsia="仿宋_GB2312" w:cs="仿宋_GB2312"/>
          <w:sz w:val="32"/>
          <w:szCs w:val="32"/>
        </w:rPr>
        <w:t>共同学习进步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三是组织系领导带队，教师相互听课，取长补短、营造积极向上的良好教风；四是</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3A</w:t>
      </w:r>
      <w:r>
        <w:rPr>
          <w:rFonts w:hint="eastAsia" w:ascii="仿宋_GB2312" w:hAnsi="仿宋_GB2312" w:eastAsia="仿宋_GB2312" w:cs="仿宋_GB2312"/>
          <w:sz w:val="32"/>
          <w:szCs w:val="32"/>
        </w:rPr>
        <w:t>英语教师认证</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人次，参与“万礼豪程”教学研讨会3人次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我系教师奋力进取，自费</w:t>
      </w:r>
      <w:r>
        <w:rPr>
          <w:rFonts w:ascii="仿宋_GB2312" w:hAnsi="仿宋_GB2312" w:eastAsia="仿宋_GB2312" w:cs="仿宋_GB2312"/>
          <w:sz w:val="32"/>
          <w:szCs w:val="32"/>
        </w:rPr>
        <w:t>完成插花艺术培训</w:t>
      </w:r>
      <w:r>
        <w:rPr>
          <w:rFonts w:hint="eastAsia" w:ascii="仿宋_GB2312" w:hAnsi="仿宋_GB2312" w:eastAsia="仿宋_GB2312" w:cs="仿宋_GB2312"/>
          <w:sz w:val="32"/>
          <w:szCs w:val="32"/>
        </w:rPr>
        <w:t>1人次</w:t>
      </w:r>
      <w:r>
        <w:rPr>
          <w:rFonts w:ascii="仿宋_GB2312" w:hAnsi="仿宋_GB2312" w:eastAsia="仿宋_GB2312" w:cs="仿宋_GB2312"/>
          <w:sz w:val="32"/>
          <w:szCs w:val="32"/>
        </w:rPr>
        <w:t>，花式调酒培训</w:t>
      </w:r>
      <w:r>
        <w:rPr>
          <w:rFonts w:hint="eastAsia" w:ascii="仿宋_GB2312" w:hAnsi="仿宋_GB2312" w:eastAsia="仿宋_GB2312" w:cs="仿宋_GB2312"/>
          <w:sz w:val="32"/>
          <w:szCs w:val="32"/>
        </w:rPr>
        <w:t>2人次</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CHE认证1人次，</w:t>
      </w:r>
      <w:r>
        <w:rPr>
          <w:rFonts w:ascii="仿宋_GB2312" w:hAnsi="仿宋_GB2312" w:eastAsia="仿宋_GB2312" w:cs="仿宋_GB2312"/>
          <w:sz w:val="32"/>
          <w:szCs w:val="32"/>
        </w:rPr>
        <w:t>获</w:t>
      </w:r>
      <w:r>
        <w:rPr>
          <w:rFonts w:hint="eastAsia" w:ascii="仿宋_GB2312" w:hAnsi="仿宋_GB2312" w:eastAsia="仿宋_GB2312" w:cs="仿宋_GB2312"/>
          <w:sz w:val="32"/>
          <w:szCs w:val="32"/>
        </w:rPr>
        <w:t>茶</w:t>
      </w:r>
      <w:r>
        <w:rPr>
          <w:rFonts w:ascii="仿宋_GB2312" w:hAnsi="仿宋_GB2312" w:eastAsia="仿宋_GB2312" w:cs="仿宋_GB2312"/>
          <w:sz w:val="32"/>
          <w:szCs w:val="32"/>
        </w:rPr>
        <w:t>评员证书</w:t>
      </w:r>
      <w:r>
        <w:rPr>
          <w:rFonts w:hint="eastAsia" w:ascii="仿宋_GB2312" w:hAnsi="仿宋_GB2312" w:eastAsia="仿宋_GB2312" w:cs="仿宋_GB2312"/>
          <w:sz w:val="32"/>
          <w:szCs w:val="32"/>
        </w:rPr>
        <w:t>6人次</w:t>
      </w:r>
      <w:r>
        <w:rPr>
          <w:rFonts w:ascii="仿宋_GB2312" w:hAnsi="仿宋_GB2312" w:eastAsia="仿宋_GB2312" w:cs="仿宋_GB2312"/>
          <w:sz w:val="32"/>
          <w:szCs w:val="32"/>
        </w:rPr>
        <w:t>。</w:t>
      </w:r>
    </w:p>
    <w:p>
      <w:pPr>
        <w:spacing w:line="600" w:lineRule="atLeas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、狠抓</w:t>
      </w:r>
      <w:r>
        <w:rPr>
          <w:rFonts w:ascii="仿宋_GB2312" w:hAnsi="仿宋_GB2312" w:eastAsia="仿宋_GB2312" w:cs="仿宋_GB2312"/>
          <w:b/>
          <w:bCs/>
          <w:sz w:val="32"/>
          <w:szCs w:val="32"/>
        </w:rPr>
        <w:t>学风</w:t>
      </w:r>
      <w:r>
        <w:rPr>
          <w:rFonts w:hint="eastAsia" w:ascii="仿宋_GB2312" w:hAnsi="仿宋_GB2312" w:eastAsia="仿宋_GB2312" w:cs="仿宋_GB2312"/>
          <w:b/>
          <w:bCs/>
          <w:sz w:val="32"/>
          <w:szCs w:val="32"/>
        </w:rPr>
        <w:t>建设</w:t>
      </w:r>
      <w:r>
        <w:rPr>
          <w:rFonts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营造文明向上氛围</w:t>
      </w:r>
    </w:p>
    <w:p>
      <w:pPr>
        <w:spacing w:line="60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学风、</w:t>
      </w:r>
      <w:r>
        <w:rPr>
          <w:rFonts w:hint="eastAsia" w:ascii="仿宋_GB2312" w:hAnsi="仿宋_GB2312" w:eastAsia="仿宋_GB2312" w:cs="仿宋_GB2312"/>
          <w:sz w:val="32"/>
          <w:szCs w:val="32"/>
        </w:rPr>
        <w:t>考纪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考风的教育和管理。专门召开考风考纪教育及考前动员大会。强化诚信意识，狠抓学风转变，培养良好学习氛围。</w:t>
      </w:r>
    </w:p>
    <w:p>
      <w:pPr>
        <w:spacing w:line="60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rPr>
        <w:t>、强化“文化育人”理念，加强校园文化建设</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断坚持完善“育人为本，德育为先”的教育理念，通过开展评优活动、开展校园文体活动、广泛开展青年志愿者活动，配合校团委指导学生成立并辅导好专业性较强的社团等丰富多彩的校园文化活动，展示学生风采，锻炼学生能力，全面提高学生的综合素质。</w:t>
      </w:r>
    </w:p>
    <w:p>
      <w:pPr>
        <w:spacing w:line="600" w:lineRule="atLeas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（四）开展形式多样的社会服务工作</w:t>
      </w:r>
    </w:p>
    <w:p>
      <w:pPr>
        <w:spacing w:line="60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1、</w:t>
      </w:r>
      <w:r>
        <w:rPr>
          <w:rFonts w:ascii="仿宋_GB2312" w:hAnsi="仿宋_GB2312" w:eastAsia="仿宋_GB2312" w:cs="仿宋_GB2312"/>
          <w:b/>
          <w:sz w:val="32"/>
          <w:szCs w:val="32"/>
        </w:rPr>
        <w:t>扶贫工作开展</w:t>
      </w:r>
      <w:r>
        <w:rPr>
          <w:rFonts w:hint="eastAsia" w:ascii="仿宋_GB2312" w:hAnsi="仿宋_GB2312" w:eastAsia="仿宋_GB2312" w:cs="仿宋_GB2312"/>
          <w:b/>
          <w:sz w:val="32"/>
          <w:szCs w:val="32"/>
        </w:rPr>
        <w:t>有序</w:t>
      </w:r>
    </w:p>
    <w:p>
      <w:pPr>
        <w:spacing w:line="60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根据学院对息</w:t>
      </w:r>
      <w:r>
        <w:rPr>
          <w:rFonts w:hint="eastAsia" w:ascii="仿宋_GB2312" w:hAnsi="仿宋_GB2312" w:eastAsia="仿宋_GB2312" w:cs="仿宋_GB2312"/>
          <w:sz w:val="32"/>
          <w:szCs w:val="32"/>
        </w:rPr>
        <w:t>县</w:t>
      </w:r>
      <w:r>
        <w:rPr>
          <w:rFonts w:ascii="仿宋_GB2312" w:hAnsi="仿宋_GB2312" w:eastAsia="仿宋_GB2312" w:cs="仿宋_GB2312"/>
          <w:sz w:val="32"/>
          <w:szCs w:val="32"/>
        </w:rPr>
        <w:t>的帮扶政策，</w:t>
      </w:r>
      <w:r>
        <w:rPr>
          <w:rFonts w:hint="eastAsia" w:ascii="仿宋_GB2312" w:hAnsi="仿宋_GB2312" w:eastAsia="仿宋_GB2312" w:cs="仿宋_GB2312"/>
          <w:sz w:val="32"/>
          <w:szCs w:val="32"/>
          <w:lang w:eastAsia="zh-CN"/>
        </w:rPr>
        <w:t>、部置、推进</w:t>
      </w:r>
      <w:r>
        <w:rPr>
          <w:rFonts w:ascii="仿宋_GB2312" w:hAnsi="仿宋_GB2312" w:eastAsia="仿宋_GB2312" w:cs="仿宋_GB2312"/>
          <w:sz w:val="32"/>
          <w:szCs w:val="32"/>
        </w:rPr>
        <w:t>我系酒店管理和旅游管理专业</w:t>
      </w:r>
      <w:r>
        <w:rPr>
          <w:rFonts w:hint="eastAsia" w:ascii="仿宋_GB2312" w:hAnsi="仿宋_GB2312" w:eastAsia="仿宋_GB2312" w:cs="仿宋_GB2312"/>
          <w:sz w:val="32"/>
          <w:szCs w:val="32"/>
        </w:rPr>
        <w:t>充分</w:t>
      </w:r>
      <w:r>
        <w:rPr>
          <w:rFonts w:ascii="仿宋_GB2312" w:hAnsi="仿宋_GB2312" w:eastAsia="仿宋_GB2312" w:cs="仿宋_GB2312"/>
          <w:sz w:val="32"/>
          <w:szCs w:val="32"/>
        </w:rPr>
        <w:t>发挥自身优势</w:t>
      </w:r>
      <w:r>
        <w:rPr>
          <w:rFonts w:hint="eastAsia" w:ascii="仿宋_GB2312" w:hAnsi="仿宋_GB2312" w:eastAsia="仿宋_GB2312" w:cs="仿宋_GB2312"/>
          <w:sz w:val="32"/>
          <w:szCs w:val="32"/>
        </w:rPr>
        <w:t>，因地制宜开展产业</w:t>
      </w:r>
      <w:r>
        <w:rPr>
          <w:rFonts w:ascii="仿宋_GB2312" w:hAnsi="仿宋_GB2312" w:eastAsia="仿宋_GB2312" w:cs="仿宋_GB2312"/>
          <w:sz w:val="32"/>
          <w:szCs w:val="32"/>
        </w:rPr>
        <w:t>扶贫，根据息县当地</w:t>
      </w:r>
      <w:r>
        <w:rPr>
          <w:rFonts w:hint="eastAsia" w:ascii="仿宋_GB2312" w:hAnsi="仿宋_GB2312" w:eastAsia="仿宋_GB2312" w:cs="仿宋_GB2312"/>
          <w:sz w:val="32"/>
          <w:szCs w:val="32"/>
        </w:rPr>
        <w:t>旅游</w:t>
      </w:r>
      <w:r>
        <w:rPr>
          <w:rFonts w:ascii="仿宋_GB2312" w:hAnsi="仿宋_GB2312" w:eastAsia="仿宋_GB2312" w:cs="仿宋_GB2312"/>
          <w:sz w:val="32"/>
          <w:szCs w:val="32"/>
        </w:rPr>
        <w:t>和酒店实际情况</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商务旅游系</w:t>
      </w:r>
      <w:r>
        <w:rPr>
          <w:rFonts w:hint="eastAsia" w:ascii="仿宋_GB2312" w:hAnsi="仿宋_GB2312" w:eastAsia="仿宋_GB2312" w:cs="仿宋_GB2312"/>
          <w:sz w:val="32"/>
          <w:szCs w:val="32"/>
        </w:rPr>
        <w:t>特</w:t>
      </w:r>
      <w:r>
        <w:rPr>
          <w:rFonts w:ascii="仿宋_GB2312" w:hAnsi="仿宋_GB2312" w:eastAsia="仿宋_GB2312" w:cs="仿宋_GB2312"/>
          <w:sz w:val="32"/>
          <w:szCs w:val="32"/>
        </w:rPr>
        <w:t>制定帮扶方案和计划</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019</w:t>
      </w:r>
      <w:r>
        <w:rPr>
          <w:rFonts w:hint="eastAsia" w:ascii="仿宋_GB2312" w:hAnsi="仿宋_GB2312" w:eastAsia="仿宋_GB2312" w:cs="仿宋_GB2312"/>
          <w:sz w:val="32"/>
          <w:szCs w:val="32"/>
        </w:rPr>
        <w:t>年5月</w:t>
      </w:r>
      <w:r>
        <w:rPr>
          <w:rFonts w:ascii="仿宋_GB2312" w:hAnsi="仿宋_GB2312" w:eastAsia="仿宋_GB2312" w:cs="仿宋_GB2312"/>
          <w:sz w:val="32"/>
          <w:szCs w:val="32"/>
        </w:rPr>
        <w:t>开启了</w:t>
      </w:r>
      <w:r>
        <w:rPr>
          <w:rFonts w:hint="eastAsia" w:ascii="仿宋_GB2312" w:hAnsi="仿宋_GB2312" w:eastAsia="仿宋_GB2312" w:cs="仿宋_GB2312"/>
          <w:sz w:val="32"/>
          <w:szCs w:val="32"/>
        </w:rPr>
        <w:t>每月</w:t>
      </w:r>
      <w:r>
        <w:rPr>
          <w:rFonts w:ascii="仿宋_GB2312" w:hAnsi="仿宋_GB2312" w:eastAsia="仿宋_GB2312" w:cs="仿宋_GB2312"/>
          <w:sz w:val="32"/>
          <w:szCs w:val="32"/>
        </w:rPr>
        <w:t>选派</w:t>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名</w:t>
      </w:r>
      <w:r>
        <w:rPr>
          <w:rFonts w:ascii="仿宋_GB2312" w:hAnsi="仿宋_GB2312" w:eastAsia="仿宋_GB2312" w:cs="仿宋_GB2312"/>
          <w:sz w:val="32"/>
          <w:szCs w:val="32"/>
        </w:rPr>
        <w:t>优秀学生到息州酒店</w:t>
      </w:r>
      <w:r>
        <w:rPr>
          <w:rFonts w:hint="eastAsia" w:ascii="仿宋_GB2312" w:hAnsi="仿宋_GB2312" w:eastAsia="仿宋_GB2312" w:cs="仿宋_GB2312"/>
          <w:sz w:val="32"/>
          <w:szCs w:val="32"/>
        </w:rPr>
        <w:t>顶岗实习</w:t>
      </w:r>
      <w:r>
        <w:rPr>
          <w:rFonts w:ascii="仿宋_GB2312" w:hAnsi="仿宋_GB2312" w:eastAsia="仿宋_GB2312" w:cs="仿宋_GB2312"/>
          <w:sz w:val="32"/>
          <w:szCs w:val="32"/>
        </w:rPr>
        <w:t>的帮扶工作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截止到12月份，已有30余人次参与精准帮扶工作</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5月</w:t>
      </w:r>
      <w:r>
        <w:rPr>
          <w:rFonts w:ascii="仿宋_GB2312" w:hAnsi="仿宋_GB2312" w:eastAsia="仿宋_GB2312" w:cs="仿宋_GB2312"/>
          <w:sz w:val="32"/>
          <w:szCs w:val="32"/>
        </w:rPr>
        <w:t>中旬旅游教研室</w:t>
      </w:r>
      <w:r>
        <w:rPr>
          <w:rFonts w:hint="eastAsia" w:ascii="仿宋_GB2312" w:hAnsi="仿宋_GB2312" w:eastAsia="仿宋_GB2312" w:cs="仿宋_GB2312"/>
          <w:sz w:val="32"/>
          <w:szCs w:val="32"/>
          <w:lang w:val="en-US" w:eastAsia="zh-CN"/>
        </w:rPr>
        <w:t>王艺军老师为息县旅游产业做培训指导工作，</w:t>
      </w:r>
      <w:r>
        <w:rPr>
          <w:rFonts w:hint="eastAsia" w:ascii="仿宋_GB2312" w:hAnsi="仿宋_GB2312" w:eastAsia="仿宋_GB2312" w:cs="仿宋_GB2312"/>
          <w:sz w:val="32"/>
          <w:szCs w:val="32"/>
        </w:rPr>
        <w:t>3名</w:t>
      </w:r>
      <w:r>
        <w:rPr>
          <w:rFonts w:ascii="仿宋_GB2312" w:hAnsi="仿宋_GB2312" w:eastAsia="仿宋_GB2312" w:cs="仿宋_GB2312"/>
          <w:sz w:val="32"/>
          <w:szCs w:val="32"/>
        </w:rPr>
        <w:t>学生到息县为其</w:t>
      </w:r>
      <w:r>
        <w:rPr>
          <w:rFonts w:hint="eastAsia" w:ascii="仿宋_GB2312" w:hAnsi="仿宋_GB2312" w:eastAsia="仿宋_GB2312" w:cs="仿宋_GB2312"/>
          <w:sz w:val="32"/>
          <w:szCs w:val="32"/>
        </w:rPr>
        <w:t>景区</w:t>
      </w:r>
      <w:r>
        <w:rPr>
          <w:rFonts w:ascii="仿宋_GB2312" w:hAnsi="仿宋_GB2312" w:eastAsia="仿宋_GB2312" w:cs="仿宋_GB2312"/>
          <w:sz w:val="32"/>
          <w:szCs w:val="32"/>
        </w:rPr>
        <w:t>做导游讲解</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师生</w:t>
      </w:r>
      <w:r>
        <w:rPr>
          <w:rFonts w:ascii="仿宋_GB2312" w:hAnsi="仿宋_GB2312" w:eastAsia="仿宋_GB2312" w:cs="仿宋_GB2312"/>
          <w:sz w:val="32"/>
          <w:szCs w:val="32"/>
        </w:rPr>
        <w:t>将自己的专业理论和技能应用到</w:t>
      </w:r>
      <w:r>
        <w:rPr>
          <w:rFonts w:hint="eastAsia" w:ascii="仿宋_GB2312" w:hAnsi="仿宋_GB2312" w:eastAsia="仿宋_GB2312" w:cs="仿宋_GB2312"/>
          <w:sz w:val="32"/>
          <w:szCs w:val="32"/>
        </w:rPr>
        <w:t>实践当中</w:t>
      </w:r>
      <w:r>
        <w:rPr>
          <w:rFonts w:ascii="仿宋_GB2312" w:hAnsi="仿宋_GB2312" w:eastAsia="仿宋_GB2312" w:cs="仿宋_GB2312"/>
          <w:sz w:val="32"/>
          <w:szCs w:val="32"/>
        </w:rPr>
        <w:t>，深入</w:t>
      </w:r>
      <w:r>
        <w:rPr>
          <w:rFonts w:hint="eastAsia" w:ascii="仿宋_GB2312" w:hAnsi="仿宋_GB2312" w:eastAsia="仿宋_GB2312" w:cs="仿宋_GB2312"/>
          <w:sz w:val="32"/>
          <w:szCs w:val="32"/>
        </w:rPr>
        <w:t>精准</w:t>
      </w:r>
      <w:r>
        <w:rPr>
          <w:rFonts w:ascii="仿宋_GB2312" w:hAnsi="仿宋_GB2312" w:eastAsia="仿宋_GB2312" w:cs="仿宋_GB2312"/>
          <w:sz w:val="32"/>
          <w:szCs w:val="32"/>
        </w:rPr>
        <w:t>扶贫</w:t>
      </w:r>
      <w:r>
        <w:rPr>
          <w:rFonts w:hint="eastAsia" w:ascii="仿宋_GB2312" w:hAnsi="仿宋_GB2312" w:eastAsia="仿宋_GB2312" w:cs="仿宋_GB2312"/>
          <w:sz w:val="32"/>
          <w:szCs w:val="32"/>
        </w:rPr>
        <w:t>。扶贫工作</w:t>
      </w:r>
      <w:r>
        <w:rPr>
          <w:rFonts w:ascii="仿宋_GB2312" w:hAnsi="仿宋_GB2312" w:eastAsia="仿宋_GB2312" w:cs="仿宋_GB2312"/>
          <w:sz w:val="32"/>
          <w:szCs w:val="32"/>
        </w:rPr>
        <w:t>有序开展，初见成效。</w:t>
      </w:r>
    </w:p>
    <w:p>
      <w:pPr>
        <w:spacing w:line="60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2、</w:t>
      </w:r>
      <w:r>
        <w:rPr>
          <w:rFonts w:ascii="仿宋_GB2312" w:hAnsi="仿宋_GB2312" w:eastAsia="仿宋_GB2312" w:cs="仿宋_GB2312"/>
          <w:b/>
          <w:sz w:val="32"/>
          <w:szCs w:val="32"/>
        </w:rPr>
        <w:t>商务旅游系师生助力第十一届少数民族运动会圆满完成</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商务旅游系一直致力于“突出行业特色，加强社会服务”这一</w:t>
      </w:r>
      <w:r>
        <w:rPr>
          <w:rFonts w:hint="eastAsia" w:ascii="仿宋_GB2312" w:hAnsi="仿宋_GB2312" w:eastAsia="仿宋_GB2312" w:cs="仿宋_GB2312"/>
          <w:sz w:val="32"/>
          <w:szCs w:val="32"/>
          <w:lang w:val="en-US" w:eastAsia="zh-CN"/>
        </w:rPr>
        <w:t>原则</w:t>
      </w:r>
      <w:r>
        <w:rPr>
          <w:rFonts w:hint="eastAsia" w:ascii="仿宋_GB2312" w:hAnsi="仿宋_GB2312" w:eastAsia="仿宋_GB2312" w:cs="仿宋_GB2312"/>
          <w:sz w:val="32"/>
          <w:szCs w:val="32"/>
        </w:rPr>
        <w:t>，在服务第十一届</w:t>
      </w:r>
      <w:r>
        <w:rPr>
          <w:rFonts w:ascii="仿宋_GB2312" w:hAnsi="仿宋_GB2312" w:eastAsia="仿宋_GB2312" w:cs="仿宋_GB2312"/>
          <w:sz w:val="32"/>
          <w:szCs w:val="32"/>
        </w:rPr>
        <w:t>少数名族</w:t>
      </w:r>
      <w:r>
        <w:rPr>
          <w:rFonts w:hint="eastAsia" w:ascii="仿宋_GB2312" w:hAnsi="仿宋_GB2312" w:eastAsia="仿宋_GB2312" w:cs="仿宋_GB2312"/>
          <w:sz w:val="32"/>
          <w:szCs w:val="32"/>
        </w:rPr>
        <w:t>民运会的过程中，充分展现</w:t>
      </w:r>
      <w:r>
        <w:rPr>
          <w:rFonts w:ascii="仿宋_GB2312" w:hAnsi="仿宋_GB2312" w:eastAsia="仿宋_GB2312" w:cs="仿宋_GB2312"/>
          <w:sz w:val="32"/>
          <w:szCs w:val="32"/>
        </w:rPr>
        <w:t>了我系</w:t>
      </w:r>
      <w:r>
        <w:rPr>
          <w:rFonts w:hint="eastAsia" w:ascii="仿宋_GB2312" w:hAnsi="仿宋_GB2312" w:eastAsia="仿宋_GB2312" w:cs="仿宋_GB2312"/>
          <w:sz w:val="32"/>
          <w:szCs w:val="32"/>
        </w:rPr>
        <w:t>师生的专业水平和精神面貌，得到了社会各界的高度赞扬，提高了学院的社会影响力和美誉度。</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在第十一届</w:t>
      </w:r>
      <w:r>
        <w:rPr>
          <w:rFonts w:ascii="仿宋_GB2312" w:hAnsi="仿宋_GB2312" w:eastAsia="仿宋_GB2312" w:cs="仿宋_GB2312"/>
          <w:sz w:val="32"/>
          <w:szCs w:val="32"/>
        </w:rPr>
        <w:t>少数名族运动的筹备期间</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商务旅游系王</w:t>
      </w:r>
      <w:r>
        <w:rPr>
          <w:rFonts w:hint="eastAsia" w:ascii="仿宋_GB2312" w:hAnsi="仿宋_GB2312" w:eastAsia="仿宋_GB2312" w:cs="仿宋_GB2312"/>
          <w:sz w:val="32"/>
          <w:szCs w:val="32"/>
          <w:lang w:val="en-US" w:eastAsia="zh-CN"/>
        </w:rPr>
        <w:t>艺</w:t>
      </w:r>
      <w:r>
        <w:rPr>
          <w:rFonts w:ascii="仿宋_GB2312" w:hAnsi="仿宋_GB2312" w:eastAsia="仿宋_GB2312" w:cs="仿宋_GB2312"/>
          <w:sz w:val="32"/>
          <w:szCs w:val="32"/>
        </w:rPr>
        <w:t>军老师</w:t>
      </w:r>
      <w:r>
        <w:rPr>
          <w:rFonts w:hint="eastAsia" w:ascii="仿宋_GB2312" w:hAnsi="仿宋_GB2312" w:eastAsia="仿宋_GB2312" w:cs="仿宋_GB2312"/>
          <w:sz w:val="32"/>
          <w:szCs w:val="32"/>
        </w:rPr>
        <w:t>受到郑州人民广播电台邀请，对服务于</w:t>
      </w:r>
      <w:r>
        <w:rPr>
          <w:rFonts w:ascii="仿宋_GB2312" w:hAnsi="仿宋_GB2312" w:eastAsia="仿宋_GB2312" w:cs="仿宋_GB2312"/>
          <w:sz w:val="32"/>
          <w:szCs w:val="32"/>
        </w:rPr>
        <w:t>运动会的</w:t>
      </w:r>
      <w:r>
        <w:rPr>
          <w:rFonts w:hint="eastAsia" w:ascii="仿宋_GB2312" w:hAnsi="仿宋_GB2312" w:eastAsia="仿宋_GB2312" w:cs="仿宋_GB2312"/>
          <w:sz w:val="32"/>
          <w:szCs w:val="32"/>
        </w:rPr>
        <w:t>记者、主持人及其他工作人员进行礼仪培训。</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商务旅游系</w:t>
      </w:r>
      <w:r>
        <w:rPr>
          <w:rFonts w:hint="eastAsia" w:ascii="仿宋_GB2312" w:hAnsi="仿宋_GB2312" w:eastAsia="仿宋_GB2312" w:cs="仿宋_GB2312"/>
          <w:sz w:val="32"/>
          <w:szCs w:val="32"/>
          <w:lang w:val="en-US" w:eastAsia="zh-CN"/>
        </w:rPr>
        <w:t>在民运会期间共派出百余</w:t>
      </w:r>
      <w:r>
        <w:rPr>
          <w:rFonts w:hint="eastAsia" w:ascii="仿宋_GB2312" w:hAnsi="仿宋_GB2312" w:eastAsia="仿宋_GB2312" w:cs="仿宋_GB2312"/>
          <w:sz w:val="32"/>
          <w:szCs w:val="32"/>
        </w:rPr>
        <w:t>名学生积极投入到民运会的</w:t>
      </w:r>
      <w:r>
        <w:rPr>
          <w:rFonts w:hint="eastAsia" w:ascii="仿宋_GB2312" w:hAnsi="仿宋_GB2312" w:eastAsia="仿宋_GB2312" w:cs="仿宋_GB2312"/>
          <w:sz w:val="32"/>
          <w:szCs w:val="32"/>
          <w:lang w:val="en-US" w:eastAsia="zh-CN"/>
        </w:rPr>
        <w:t>服务保障</w:t>
      </w:r>
      <w:r>
        <w:rPr>
          <w:rFonts w:hint="eastAsia" w:ascii="仿宋_GB2312" w:hAnsi="仿宋_GB2312" w:eastAsia="仿宋_GB2312" w:cs="仿宋_GB2312"/>
          <w:sz w:val="32"/>
          <w:szCs w:val="32"/>
        </w:rPr>
        <w:t>工作中。</w:t>
      </w:r>
      <w:r>
        <w:rPr>
          <w:rFonts w:hint="eastAsia" w:ascii="仿宋_GB2312" w:hAnsi="仿宋_GB2312" w:eastAsia="仿宋_GB2312" w:cs="仿宋_GB2312"/>
          <w:sz w:val="32"/>
          <w:szCs w:val="32"/>
          <w:lang w:val="en-US" w:eastAsia="zh-CN"/>
        </w:rPr>
        <w:t>同学们将</w:t>
      </w:r>
      <w:r>
        <w:rPr>
          <w:rFonts w:hint="eastAsia" w:ascii="仿宋_GB2312" w:hAnsi="仿宋_GB2312" w:eastAsia="仿宋_GB2312" w:cs="仿宋_GB2312"/>
          <w:sz w:val="32"/>
          <w:szCs w:val="32"/>
        </w:rPr>
        <w:t>结合课堂所学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分工合作，将所学知识应用到实际工作中去，受到了少数民族代表们的一致好评。</w:t>
      </w:r>
    </w:p>
    <w:p>
      <w:pPr>
        <w:spacing w:line="600" w:lineRule="atLeas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（五）积极承担教学科研工作</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本年度承担了酒店18301-4班；</w:t>
      </w:r>
      <w:r>
        <w:rPr>
          <w:rFonts w:hint="eastAsia" w:ascii="仿宋_GB2312" w:hAnsi="仿宋_GB2312" w:eastAsia="仿宋_GB2312" w:cs="仿宋_GB2312"/>
          <w:sz w:val="32"/>
          <w:szCs w:val="32"/>
        </w:rPr>
        <w:t>旅游1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301/2;酒店18301/2大学生就业创业指导</w:t>
      </w:r>
      <w:r>
        <w:rPr>
          <w:rFonts w:hint="eastAsia" w:ascii="仿宋_GB2312" w:hAnsi="仿宋_GB2312" w:eastAsia="仿宋_GB2312" w:cs="仿宋_GB2312"/>
          <w:sz w:val="32"/>
          <w:szCs w:val="32"/>
          <w:lang w:eastAsia="zh-CN"/>
        </w:rPr>
        <w:t>课程共计</w:t>
      </w:r>
      <w:r>
        <w:rPr>
          <w:rFonts w:hint="eastAsia" w:ascii="仿宋_GB2312" w:hAnsi="仿宋_GB2312" w:eastAsia="仿宋_GB2312" w:cs="仿宋_GB2312"/>
          <w:sz w:val="32"/>
          <w:szCs w:val="32"/>
          <w:lang w:val="en-US" w:eastAsia="zh-CN"/>
        </w:rPr>
        <w:t>177个课时、</w:t>
      </w:r>
      <w:r>
        <w:rPr>
          <w:rFonts w:hint="eastAsia" w:ascii="仿宋_GB2312" w:hAnsi="仿宋_GB2312" w:eastAsia="仿宋_GB2312" w:cs="仿宋_GB2312"/>
          <w:sz w:val="32"/>
          <w:szCs w:val="32"/>
        </w:rPr>
        <w:t>2019年指导酒店17级10名</w:t>
      </w:r>
      <w:r>
        <w:rPr>
          <w:rFonts w:hint="eastAsia" w:ascii="仿宋_GB2312" w:hAnsi="仿宋_GB2312" w:eastAsia="仿宋_GB2312" w:cs="仿宋_GB2312"/>
          <w:sz w:val="32"/>
          <w:szCs w:val="32"/>
          <w:lang w:eastAsia="zh-CN"/>
        </w:rPr>
        <w:t>顶</w:t>
      </w:r>
      <w:r>
        <w:rPr>
          <w:rFonts w:hint="eastAsia" w:ascii="仿宋_GB2312" w:hAnsi="仿宋_GB2312" w:eastAsia="仿宋_GB2312" w:cs="仿宋_GB2312"/>
          <w:sz w:val="32"/>
          <w:szCs w:val="32"/>
        </w:rPr>
        <w:t>岗实习</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学时</w:t>
      </w:r>
      <w:r>
        <w:rPr>
          <w:rFonts w:hint="eastAsia" w:ascii="仿宋_GB2312" w:hAnsi="仿宋_GB2312" w:eastAsia="仿宋_GB2312" w:cs="仿宋_GB2312"/>
          <w:sz w:val="32"/>
          <w:szCs w:val="32"/>
          <w:lang w:eastAsia="zh-CN"/>
        </w:rPr>
        <w:t>。承担河南省教育科学“十三五”规划</w:t>
      </w:r>
      <w:r>
        <w:rPr>
          <w:rFonts w:hint="eastAsia" w:ascii="仿宋_GB2312" w:hAnsi="仿宋_GB2312" w:eastAsia="仿宋_GB2312" w:cs="仿宋_GB2312"/>
          <w:sz w:val="32"/>
          <w:szCs w:val="32"/>
          <w:lang w:val="en-US" w:eastAsia="zh-CN"/>
        </w:rPr>
        <w:t>2019年度一般课题“新时代高校思想政治课改革创新研究”。</w:t>
      </w:r>
    </w:p>
    <w:p>
      <w:pPr>
        <w:spacing w:line="600" w:lineRule="atLeast"/>
        <w:jc w:val="center"/>
        <w:rPr>
          <w:rFonts w:hint="eastAsia" w:ascii="黑体" w:hAnsi="黑体" w:eastAsia="黑体"/>
          <w:sz w:val="32"/>
          <w:szCs w:val="32"/>
          <w:lang w:val="en-US" w:eastAsia="zh-CN"/>
        </w:rPr>
      </w:pPr>
      <w:r>
        <w:rPr>
          <w:rFonts w:hint="eastAsia" w:ascii="黑体" w:hAnsi="黑体" w:eastAsia="黑体"/>
          <w:sz w:val="32"/>
          <w:szCs w:val="32"/>
          <w:lang w:val="en-US" w:eastAsia="zh-CN"/>
        </w:rPr>
        <w:t>二  加强廉政修养，</w:t>
      </w:r>
      <w:bookmarkStart w:id="0" w:name="_GoBack"/>
      <w:bookmarkEnd w:id="0"/>
      <w:r>
        <w:rPr>
          <w:rFonts w:hint="eastAsia" w:ascii="黑体" w:hAnsi="黑体" w:eastAsia="黑体"/>
          <w:sz w:val="32"/>
          <w:szCs w:val="32"/>
          <w:lang w:val="en-US" w:eastAsia="zh-CN"/>
        </w:rPr>
        <w:t>养成廉洁境界</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重并加强廉政建设工作。廉洁自律，坚持带头履行“一岗双责”，坚持把党风廉政建设和反腐败工作作为加强新形势下党的建设的重要内容，严格要求自己，以身作则，克己慎行。廉政教育落实准确、到位，组织本系党员、干部学习中央“八项规定”、十八届中纪委四次全会、廉政准则、中国共产党章程等，加强廉洁自律监督机制，严格落实民主集中制。通过组织观看廉政教育片，及时转发节假日的廉政提醒，组织开展廉政网上答题、微信答题、以案促改谈心谈话活动等方式，将廉政建设落到实处。为推动工作顺利进行，学期初，商务旅游系党总支与相关的党员干部签订目标责任书，就自己分管或负责的工作，尤其是党建工作责任到人，落实到位，并结合本系实际，就招生就业、顶岗实习等廉政问题高发点进行自查自纠，防微杜渐，确保无一事故发生。</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（一）执行领导干部廉洁自律有关规定情况，紧紧围绕领导干部廉洁自律各项要求，按照学院有关廉洁自律规定逐项检查执行情况，自己是否存在，是否已做了纠正。</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（二）执行领导干部个人收入申报、事项报告、业务汇报制度及“三重一大”民主决策等项制度。</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（三）执行党风廉政建设一岗双责制，廉政谈话制度，着重抓好廉政风险点的管控工作。做好党员谈心工作、诫勉谈话制度情况。</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牢记全心全意为人民服务的宗旨，发扬不畏艰难、甘于奉献的精神，自觉廉洁从政、廉洁用权、廉洁修身、廉洁齐家。</w:t>
      </w:r>
    </w:p>
    <w:p>
      <w:pPr>
        <w:spacing w:line="600" w:lineRule="atLeast"/>
        <w:jc w:val="center"/>
        <w:rPr>
          <w:rFonts w:hint="eastAsia" w:ascii="黑体" w:hAnsi="黑体" w:eastAsia="黑体"/>
          <w:sz w:val="32"/>
          <w:szCs w:val="32"/>
          <w:lang w:val="en-US" w:eastAsia="zh-CN"/>
        </w:rPr>
      </w:pPr>
      <w:r>
        <w:rPr>
          <w:rFonts w:hint="eastAsia" w:ascii="黑体" w:hAnsi="黑体" w:eastAsia="黑体"/>
          <w:sz w:val="32"/>
          <w:szCs w:val="32"/>
          <w:lang w:val="en-US" w:eastAsia="zh-CN"/>
        </w:rPr>
        <w:t>三 加强学习不断汲取理论营养</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（一）深入学习、研讨习近平新时代社会主义重要思想和理论，加强思想作风建设，努力提高自己的时代站位。学习党和国家方针、政策以及学院党委决定，坚持从严治内、依法治治系，推动系内学习风气形成。</w:t>
      </w:r>
    </w:p>
    <w:p>
      <w:pPr>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（二）努力学习相关业务知识，不断拓宽知识面，提高现代职业教育管理水平方面的提升，增强职业教育的前瞻性、判断力。</w:t>
      </w:r>
    </w:p>
    <w:p>
      <w:pPr>
        <w:spacing w:line="60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（三）学习上存在的问题和差距，今后的努力方向。一是忙于业务，没有整时间静心学习。二是蜻蜓点水，没有深入研究学习。三是学没致用，较少理论指导工作。</w:t>
      </w:r>
    </w:p>
    <w:p>
      <w:pPr>
        <w:spacing w:line="600" w:lineRule="exact"/>
        <w:ind w:firstLine="640" w:firstLineChars="200"/>
        <w:jc w:val="left"/>
        <w:rPr>
          <w:rFonts w:hint="default" w:ascii="仿宋_GB2312" w:hAnsi="仿宋_GB2312" w:eastAsia="仿宋_GB2312" w:cs="仿宋_GB2312"/>
          <w:sz w:val="32"/>
          <w:szCs w:val="32"/>
          <w:lang w:val="en-US" w:eastAsia="zh-CN"/>
        </w:rPr>
      </w:pPr>
    </w:p>
    <w:p>
      <w:pPr>
        <w:spacing w:line="600" w:lineRule="atLeast"/>
        <w:jc w:val="center"/>
        <w:rPr>
          <w:rFonts w:hint="eastAsia" w:ascii="黑体" w:hAnsi="黑体" w:eastAsia="黑体"/>
          <w:sz w:val="32"/>
          <w:szCs w:val="32"/>
          <w:lang w:val="en-US" w:eastAsia="zh-CN"/>
        </w:rPr>
      </w:pPr>
      <w:r>
        <w:rPr>
          <w:rFonts w:hint="eastAsia" w:ascii="黑体" w:hAnsi="黑体" w:eastAsia="黑体"/>
          <w:sz w:val="32"/>
          <w:szCs w:val="32"/>
          <w:lang w:val="en-US" w:eastAsia="zh-CN"/>
        </w:rPr>
        <w:t>四、</w:t>
      </w:r>
      <w:r>
        <w:rPr>
          <w:rFonts w:hint="eastAsia" w:ascii="黑体" w:hAnsi="黑体" w:eastAsia="黑体"/>
          <w:sz w:val="32"/>
          <w:szCs w:val="32"/>
        </w:rPr>
        <w:t>工作中面临的形势</w:t>
      </w:r>
      <w:r>
        <w:rPr>
          <w:rFonts w:hint="eastAsia" w:ascii="黑体" w:hAnsi="黑体" w:eastAsia="黑体"/>
          <w:sz w:val="32"/>
          <w:szCs w:val="32"/>
          <w:lang w:val="en-US" w:eastAsia="zh-CN"/>
        </w:rPr>
        <w:t>和挑战</w:t>
      </w:r>
    </w:p>
    <w:p>
      <w:pPr>
        <w:spacing w:line="600" w:lineRule="atLeast"/>
        <w:ind w:left="321" w:firstLine="640" w:firstLineChars="200"/>
        <w:rPr>
          <w:rFonts w:ascii="黑体" w:hAnsi="黑体" w:eastAsia="黑体" w:cs="黑体"/>
          <w:sz w:val="32"/>
          <w:szCs w:val="32"/>
        </w:rPr>
      </w:pPr>
      <w:r>
        <w:rPr>
          <w:rFonts w:hint="eastAsia" w:ascii="仿宋_GB2312" w:hAnsi="仿宋_GB2312" w:eastAsia="仿宋_GB2312" w:cs="仿宋_GB2312"/>
          <w:sz w:val="32"/>
          <w:szCs w:val="32"/>
          <w:lang w:val="en-US" w:eastAsia="zh-CN"/>
        </w:rPr>
        <w:t>依据</w:t>
      </w:r>
      <w:r>
        <w:rPr>
          <w:rFonts w:hint="eastAsia" w:ascii="仿宋_GB2312" w:hAnsi="仿宋_GB2312" w:eastAsia="仿宋_GB2312" w:cs="仿宋_GB2312"/>
          <w:sz w:val="32"/>
          <w:szCs w:val="32"/>
        </w:rPr>
        <w:t>《国家职业教育改革实施方案</w:t>
      </w:r>
      <w:r>
        <w:rPr>
          <w:rFonts w:hint="eastAsia" w:ascii="仿宋" w:hAnsi="仿宋" w:eastAsia="仿宋"/>
          <w:sz w:val="32"/>
          <w:szCs w:val="28"/>
        </w:rPr>
        <w:t>（以下简称“职教20条”）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结合学院工作发展，我系的发展是机遇和挑战并存，面临的形势和挑战如下：</w:t>
      </w:r>
    </w:p>
    <w:p>
      <w:pPr>
        <w:spacing w:line="60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rPr>
        <w:t>一是</w:t>
      </w:r>
      <w:r>
        <w:rPr>
          <w:rFonts w:hint="eastAsia" w:ascii="仿宋_GB2312" w:eastAsia="仿宋_GB2312"/>
          <w:sz w:val="32"/>
          <w:szCs w:val="32"/>
          <w:lang w:val="en-US" w:eastAsia="zh-CN"/>
        </w:rPr>
        <w:t>以党建为统领，以党建的高质量如何促进各项工作的高质量；二是如何将酒店、旅游和物业管理专业融合起来打造专业内涵建设；三是如何引进高端企业资源，提升师资专业水平，打造学生高端就业出口；四是如何经营我系学生“招进来——留得住——提高学生就业对口率”模式管理；五是如何管理学生顶岗实习工作；六是如何做好实习企业管理工作；七是如何把教师挂职锻炼深沉浸式融入到企业里，提升教师实践教学能力；八是如何做好学生管理工作，做好学生心理健康指导工作；九是如何调动全体教师的主观能动性，推动我系向更高目标发展。</w:t>
      </w:r>
    </w:p>
    <w:p>
      <w:pPr>
        <w:spacing w:line="600" w:lineRule="atLeast"/>
        <w:ind w:firstLine="640" w:firstLineChars="20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  2019年工作中存在问题</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工作推动不够，调研活动不够；</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专业驾驭能力不足，专业实践、锻炼时间不足；</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对学生的教育管理有待深入细致；</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实训室实训基地建设缓慢，推动不够。</w:t>
      </w:r>
    </w:p>
    <w:p>
      <w:pPr>
        <w:spacing w:line="600" w:lineRule="atLeast"/>
        <w:ind w:firstLine="640" w:firstLineChars="20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 2020年重点工作打算</w:t>
      </w:r>
    </w:p>
    <w:p>
      <w:pPr>
        <w:numPr>
          <w:ilvl w:val="0"/>
          <w:numId w:val="1"/>
        </w:numPr>
        <w:spacing w:line="600" w:lineRule="atLeas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工作思路</w:t>
      </w:r>
    </w:p>
    <w:p>
      <w:pPr>
        <w:spacing w:line="60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2020年商务旅游系在学校党委的正确领导下，以《国家职业教育改革实施方案》为指导，全面贯彻学院的1+3+6工程，深入贯彻产教融合政策，全面推进校企合作深度融合，我系推行各项工作，即坚持以党建为统领，以教学质量工程与招生就业为抓手，加强专业内涵建设、课程体系建设、师资队伍建设、实训基地建设、校企合作、学生顶岗实习建设，产学建设、社会服务建设。</w:t>
      </w:r>
    </w:p>
    <w:p>
      <w:pPr>
        <w:numPr>
          <w:ilvl w:val="0"/>
          <w:numId w:val="0"/>
        </w:numPr>
        <w:spacing w:line="600" w:lineRule="atLeast"/>
        <w:ind w:firstLine="643" w:firstLineChars="2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（二）重点工作</w:t>
      </w:r>
    </w:p>
    <w:p>
      <w:pPr>
        <w:pStyle w:val="2"/>
        <w:ind w:firstLine="643" w:firstLineChars="200"/>
      </w:pPr>
      <w:r>
        <w:rPr>
          <w:rFonts w:hint="eastAsia"/>
          <w:lang w:val="en-US" w:eastAsia="zh-CN"/>
        </w:rPr>
        <w:t>1、</w:t>
      </w:r>
      <w:r>
        <w:rPr>
          <w:rFonts w:hint="eastAsia"/>
        </w:rPr>
        <w:t>党建工作</w:t>
      </w:r>
    </w:p>
    <w:p>
      <w:pPr>
        <w:spacing w:line="60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深入贯彻落实党的十九大精神，坚持以习近平新时代中国特色社会主义思想为指导,紧紧围绕“抓党建、促发展、保稳定”的工作思路，不断提升基层党建工作质量，继续将“党建+”理念融入教育管理，加强党务公开，信息公开，坚持党的组织生活各项制度，创新方式方法，增强党支部生活活力；同时，增强围绕中心服务大局的意识和能力，严肃党内政治生活，认真组织开展意识形态工作、党风廉政建设工作、基层党组织建设工作、民主双评工作、党员发展工作等。</w:t>
      </w:r>
    </w:p>
    <w:p>
      <w:pPr>
        <w:pStyle w:val="2"/>
        <w:ind w:firstLine="643" w:firstLineChars="200"/>
        <w:rPr>
          <w:rFonts w:hint="eastAsia"/>
        </w:rPr>
      </w:pPr>
      <w:r>
        <w:rPr>
          <w:rFonts w:hint="eastAsia"/>
          <w:lang w:val="en-US" w:eastAsia="zh-CN"/>
        </w:rPr>
        <w:t>2</w:t>
      </w:r>
      <w:r>
        <w:rPr>
          <w:rFonts w:hint="eastAsia"/>
        </w:rPr>
        <w:t>、加强内涵建设</w:t>
      </w:r>
    </w:p>
    <w:p>
      <w:pPr>
        <w:spacing w:line="60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贯彻产教融合政策，以校企合作为依托，紧跟行业发展步伐，优化专业结构，整合专业教师资源，完善专业教学标准和课程标准，坚持知行合一、工学结合，提升人才培养的高质量教育。</w:t>
      </w:r>
    </w:p>
    <w:p>
      <w:pPr>
        <w:numPr>
          <w:ilvl w:val="0"/>
          <w:numId w:val="0"/>
        </w:numPr>
        <w:spacing w:line="600" w:lineRule="atLeast"/>
        <w:ind w:left="640" w:leftChars="0"/>
        <w:rPr>
          <w:rFonts w:hint="eastAsia" w:ascii="Cambria" w:hAnsi="Cambria" w:eastAsia="仿宋_GB2312" w:cstheme="minorBidi"/>
          <w:b/>
          <w:bCs/>
          <w:kern w:val="2"/>
          <w:sz w:val="32"/>
          <w:szCs w:val="32"/>
          <w:lang w:val="en-US" w:eastAsia="zh-CN" w:bidi="ar-SA"/>
        </w:rPr>
      </w:pPr>
      <w:r>
        <w:rPr>
          <w:rFonts w:hint="eastAsia" w:ascii="Cambria" w:hAnsi="Cambria" w:eastAsia="仿宋_GB2312" w:cstheme="minorBidi"/>
          <w:b/>
          <w:bCs/>
          <w:kern w:val="2"/>
          <w:sz w:val="32"/>
          <w:szCs w:val="32"/>
          <w:lang w:val="en-US" w:eastAsia="zh-CN" w:bidi="ar-SA"/>
        </w:rPr>
        <w:t>3、深化校企合作</w:t>
      </w:r>
    </w:p>
    <w:p>
      <w:pPr>
        <w:spacing w:line="60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加强与现有合作企业的多方位深度合作，持续与万豪集团、恒博国际物业、方特等单位开展订单培养，修订订单培养管理方案，校企双方共同参与培养过程，制定合理的考核机制。</w:t>
      </w:r>
    </w:p>
    <w:p>
      <w:pPr>
        <w:spacing w:line="60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扩展与开元集团、建业小镇和新田物业的合作模式，创新现代学徒制合作内容，创新人才培养模式，不断完善现代学徒制人才培养方案，突出教育特色，努力实现个性化培养，力争全方位提升学生综合职业能力。</w:t>
      </w:r>
    </w:p>
    <w:p>
      <w:pPr>
        <w:pStyle w:val="2"/>
        <w:ind w:firstLine="643" w:firstLineChars="200"/>
        <w:rPr>
          <w:rFonts w:hint="eastAsia"/>
        </w:rPr>
      </w:pPr>
      <w:r>
        <w:rPr>
          <w:rFonts w:hint="eastAsia"/>
        </w:rPr>
        <w:t>4、做好实训室建设任务</w:t>
      </w:r>
    </w:p>
    <w:p>
      <w:pPr>
        <w:spacing w:line="60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2019年商务旅游系拟申报物业管理专业校内实训基地和酒店管理专业咖啡烘加烘焙实训基地，科学合理进行调研、专家论证和方案编制工作，并努力通过政府招标完成项目建设。</w:t>
      </w:r>
    </w:p>
    <w:p>
      <w:pPr>
        <w:pStyle w:val="2"/>
        <w:ind w:firstLine="643" w:firstLineChars="200"/>
        <w:rPr>
          <w:rFonts w:hint="eastAsia"/>
        </w:rPr>
      </w:pPr>
      <w:r>
        <w:rPr>
          <w:rFonts w:hint="eastAsia"/>
          <w:lang w:val="en-US" w:eastAsia="zh-CN"/>
        </w:rPr>
        <w:t>5</w:t>
      </w:r>
      <w:r>
        <w:rPr>
          <w:rFonts w:hint="eastAsia"/>
        </w:rPr>
        <w:t>、做好1+X证书制度试点</w:t>
      </w:r>
      <w:r>
        <w:rPr>
          <w:rFonts w:hint="eastAsia"/>
          <w:lang w:eastAsia="zh-CN"/>
        </w:rPr>
        <w:t>申报准备</w:t>
      </w:r>
      <w:r>
        <w:rPr>
          <w:rFonts w:hint="eastAsia"/>
        </w:rPr>
        <w:t>工作</w:t>
      </w:r>
    </w:p>
    <w:p>
      <w:pPr>
        <w:spacing w:line="60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积极申报3A英语考证试点工作，配合技能鉴定中心准备3A英语标准化考场，并提供相应佐证材料，做好申报准备工作。</w:t>
      </w:r>
    </w:p>
    <w:p>
      <w:pPr>
        <w:pStyle w:val="2"/>
        <w:ind w:firstLine="643" w:firstLineChars="200"/>
        <w:rPr>
          <w:rFonts w:hint="eastAsia"/>
        </w:rPr>
      </w:pPr>
      <w:r>
        <w:rPr>
          <w:rFonts w:hint="eastAsia"/>
          <w:lang w:val="en-US" w:eastAsia="zh-CN"/>
        </w:rPr>
        <w:t>6、</w:t>
      </w:r>
      <w:r>
        <w:rPr>
          <w:rFonts w:hint="eastAsia"/>
        </w:rPr>
        <w:t>提升教育教学能力，加强双师素质队伍建设</w:t>
      </w:r>
    </w:p>
    <w:p>
      <w:pPr>
        <w:spacing w:line="600" w:lineRule="atLeas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全面贯彻“职教20条”，加强教师双师素质培养，各专业至少选派2名教师参加企业培训或企业顶岗锻炼。继续提升教师队伍水平,增加校教学名师1名，校专业带头人1名，校骨干教师2名。切实开好教研活动，通过公开课、教学竞赛，互相听课等多种形式，提高教师教育教学积极性。鼓励师生参加各级技能大赛，以赛促学，以赛促教，带动专业教学水平的整体提升。</w:t>
      </w:r>
    </w:p>
    <w:p>
      <w:pPr>
        <w:pStyle w:val="2"/>
        <w:ind w:firstLine="643" w:firstLineChars="200"/>
        <w:rPr>
          <w:rFonts w:hint="eastAsia"/>
        </w:rPr>
      </w:pPr>
      <w:r>
        <w:rPr>
          <w:rFonts w:hint="eastAsia"/>
          <w:lang w:val="en-US" w:eastAsia="zh-CN"/>
        </w:rPr>
        <w:t>7、</w:t>
      </w:r>
      <w:r>
        <w:rPr>
          <w:rFonts w:hint="eastAsia"/>
        </w:rPr>
        <w:t>扎实做好学生工作</w:t>
      </w:r>
    </w:p>
    <w:p>
      <w:pPr>
        <w:spacing w:line="600" w:lineRule="atLeast"/>
        <w:ind w:firstLine="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坚持“以学生为本，一切为学生服务”的工作理念，以稳定为前提，以育人为根本，以提高大学生综合素质为重点，加强学生的思想政治教育和日常管理，形成辅导员抓人文素养、任课教师抓专业素养的“两手抓、两手都要到位”的学生管理新局面，最终达到学生精神面貌改观、学习主动性强的工作目标。</w:t>
      </w:r>
    </w:p>
    <w:p>
      <w:pPr>
        <w:spacing w:line="600" w:lineRule="atLeast"/>
        <w:ind w:firstLine="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加强学生德育建设，促进学生心理健康良性发展，商务旅游系拟选派辅导员参加心理咨询培训和相关证书考取工作。</w:t>
      </w:r>
    </w:p>
    <w:p>
      <w:pPr>
        <w:pStyle w:val="2"/>
        <w:numPr>
          <w:ilvl w:val="0"/>
          <w:numId w:val="2"/>
        </w:numPr>
        <w:ind w:firstLine="643" w:firstLineChars="200"/>
        <w:rPr>
          <w:rFonts w:hint="eastAsia"/>
          <w:lang w:val="en-US" w:eastAsia="zh-CN"/>
        </w:rPr>
      </w:pPr>
      <w:r>
        <w:rPr>
          <w:rFonts w:hint="eastAsia"/>
          <w:lang w:val="en-US" w:eastAsia="zh-CN"/>
        </w:rPr>
        <w:t>切实做好社会服务工作</w:t>
      </w:r>
    </w:p>
    <w:p>
      <w:pPr>
        <w:pStyle w:val="2"/>
        <w:numPr>
          <w:ilvl w:val="0"/>
          <w:numId w:val="0"/>
        </w:numPr>
        <w:ind w:firstLine="640" w:firstLineChars="200"/>
        <w:rPr>
          <w:rFonts w:hint="eastAsia" w:ascii="仿宋_GB2312" w:hAnsi="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商务旅游系</w:t>
      </w:r>
      <w:r>
        <w:rPr>
          <w:rFonts w:hint="eastAsia" w:ascii="仿宋_GB2312" w:hAnsi="仿宋_GB2312" w:cs="仿宋_GB2312"/>
          <w:b w:val="0"/>
          <w:bCs w:val="0"/>
          <w:sz w:val="32"/>
          <w:szCs w:val="32"/>
          <w:lang w:val="en-US" w:eastAsia="zh-CN"/>
        </w:rPr>
        <w:t>以专业为特色，持续做好精准扶贫工作和社会服务工作，不断提升我系在社会上的认可度和知名度。</w:t>
      </w:r>
    </w:p>
    <w:p>
      <w:pPr>
        <w:pStyle w:val="2"/>
        <w:numPr>
          <w:ilvl w:val="0"/>
          <w:numId w:val="0"/>
        </w:numPr>
        <w:ind w:firstLine="643" w:firstLineChars="200"/>
        <w:jc w:val="center"/>
        <w:rPr>
          <w:rFonts w:ascii="黑体" w:hAnsi="黑体" w:eastAsia="黑体"/>
          <w:sz w:val="32"/>
          <w:szCs w:val="32"/>
        </w:rPr>
      </w:pPr>
      <w:r>
        <w:rPr>
          <w:rFonts w:hint="eastAsia" w:ascii="黑体" w:hAnsi="黑体" w:eastAsia="黑体"/>
          <w:sz w:val="32"/>
          <w:szCs w:val="32"/>
          <w:lang w:val="en-US" w:eastAsia="zh-CN"/>
        </w:rPr>
        <w:t xml:space="preserve">七  </w:t>
      </w:r>
      <w:r>
        <w:rPr>
          <w:rFonts w:hint="eastAsia" w:ascii="黑体" w:hAnsi="黑体" w:eastAsia="黑体"/>
          <w:sz w:val="32"/>
          <w:szCs w:val="32"/>
        </w:rPr>
        <w:t>工作意见建议</w:t>
      </w:r>
    </w:p>
    <w:p>
      <w:pPr>
        <w:spacing w:line="600" w:lineRule="atLeast"/>
        <w:ind w:firstLine="6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一是加大对教师队伍的学习培训力度；二是加大经费投入，完善校内实训设施；三是</w:t>
      </w:r>
      <w:r>
        <w:rPr>
          <w:rFonts w:hint="eastAsia" w:ascii="仿宋_GB2312" w:hAnsi="仿宋_GB2312" w:eastAsia="仿宋_GB2312" w:cs="仿宋_GB2312"/>
          <w:sz w:val="32"/>
          <w:szCs w:val="32"/>
          <w:lang w:val="en-US" w:eastAsia="zh-CN"/>
        </w:rPr>
        <w:t>出台相关政策</w:t>
      </w:r>
      <w:r>
        <w:rPr>
          <w:rFonts w:hint="eastAsia" w:ascii="仿宋_GB2312" w:hAnsi="仿宋_GB2312" w:eastAsia="仿宋_GB2312" w:cs="仿宋_GB2312"/>
          <w:sz w:val="32"/>
          <w:szCs w:val="32"/>
        </w:rPr>
        <w:t>对</w:t>
      </w:r>
      <w:r>
        <w:rPr>
          <w:rFonts w:hint="eastAsia" w:ascii="仿宋_GB2312" w:hAnsi="仿宋_GB2312" w:eastAsia="仿宋_GB2312" w:cs="仿宋_GB2312"/>
          <w:color w:val="000000"/>
          <w:sz w:val="32"/>
          <w:szCs w:val="32"/>
        </w:rPr>
        <w:t>到企业顶岗挂职给予更大力度支持；</w:t>
      </w:r>
      <w:r>
        <w:rPr>
          <w:rFonts w:hint="eastAsia" w:ascii="仿宋_GB2312" w:hAnsi="仿宋_GB2312" w:eastAsia="仿宋_GB2312" w:cs="仿宋_GB2312"/>
          <w:sz w:val="32"/>
          <w:szCs w:val="32"/>
        </w:rPr>
        <w:t>四是给于政策支持，鼓励以系为单位开展与企业的合作或自办企业。</w:t>
      </w:r>
    </w:p>
    <w:p>
      <w:pPr>
        <w:spacing w:line="600" w:lineRule="atLeast"/>
        <w:ind w:firstLine="6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sectPr>
      <w:pgSz w:w="11906" w:h="16838"/>
      <w:pgMar w:top="1440" w:right="1406" w:bottom="144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E21FE5"/>
    <w:multiLevelType w:val="singleLevel"/>
    <w:tmpl w:val="91E21FE5"/>
    <w:lvl w:ilvl="0" w:tentative="0">
      <w:start w:val="8"/>
      <w:numFmt w:val="decimal"/>
      <w:suff w:val="nothing"/>
      <w:lvlText w:val="%1、"/>
      <w:lvlJc w:val="left"/>
    </w:lvl>
  </w:abstractNum>
  <w:abstractNum w:abstractNumId="1">
    <w:nsid w:val="BD37F2B2"/>
    <w:multiLevelType w:val="singleLevel"/>
    <w:tmpl w:val="BD37F2B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65"/>
    <w:rsid w:val="000D613B"/>
    <w:rsid w:val="001044B4"/>
    <w:rsid w:val="00126B42"/>
    <w:rsid w:val="00134DF0"/>
    <w:rsid w:val="00136C19"/>
    <w:rsid w:val="00165D85"/>
    <w:rsid w:val="001A0275"/>
    <w:rsid w:val="002545A9"/>
    <w:rsid w:val="002B068A"/>
    <w:rsid w:val="0042207B"/>
    <w:rsid w:val="00476009"/>
    <w:rsid w:val="00485CB7"/>
    <w:rsid w:val="00537354"/>
    <w:rsid w:val="005D1727"/>
    <w:rsid w:val="0067624E"/>
    <w:rsid w:val="006A538C"/>
    <w:rsid w:val="006B374D"/>
    <w:rsid w:val="00770965"/>
    <w:rsid w:val="007851D1"/>
    <w:rsid w:val="00796BF5"/>
    <w:rsid w:val="00830980"/>
    <w:rsid w:val="00984C16"/>
    <w:rsid w:val="009A6F3E"/>
    <w:rsid w:val="00A81455"/>
    <w:rsid w:val="00AB65FF"/>
    <w:rsid w:val="00B51BA6"/>
    <w:rsid w:val="00BC40D9"/>
    <w:rsid w:val="00D41375"/>
    <w:rsid w:val="00E253C7"/>
    <w:rsid w:val="00EC2FB2"/>
    <w:rsid w:val="00F04AB8"/>
    <w:rsid w:val="00F247C9"/>
    <w:rsid w:val="00F53C9B"/>
    <w:rsid w:val="08872945"/>
    <w:rsid w:val="0890729D"/>
    <w:rsid w:val="0A7858E7"/>
    <w:rsid w:val="0CC06A16"/>
    <w:rsid w:val="16C96434"/>
    <w:rsid w:val="1A435D03"/>
    <w:rsid w:val="1D7E3140"/>
    <w:rsid w:val="21BA4233"/>
    <w:rsid w:val="21D031A2"/>
    <w:rsid w:val="22677D58"/>
    <w:rsid w:val="23D4721B"/>
    <w:rsid w:val="3BB37DC0"/>
    <w:rsid w:val="3BEC45F2"/>
    <w:rsid w:val="3BF34831"/>
    <w:rsid w:val="3C4C0CA8"/>
    <w:rsid w:val="3EE23E0D"/>
    <w:rsid w:val="4AE43F79"/>
    <w:rsid w:val="4EAD68BA"/>
    <w:rsid w:val="50961F97"/>
    <w:rsid w:val="515B1AD0"/>
    <w:rsid w:val="59787B50"/>
    <w:rsid w:val="65E56447"/>
    <w:rsid w:val="6CBC20AB"/>
    <w:rsid w:val="6E336D31"/>
    <w:rsid w:val="71920852"/>
    <w:rsid w:val="7442305E"/>
    <w:rsid w:val="78E27692"/>
    <w:rsid w:val="7D111E30"/>
    <w:rsid w:val="7D21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line="360" w:lineRule="auto"/>
      <w:jc w:val="left"/>
      <w:outlineLvl w:val="1"/>
    </w:pPr>
    <w:rPr>
      <w:rFonts w:ascii="Cambria" w:hAnsi="Cambria" w:eastAsia="仿宋_GB2312"/>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99"/>
    <w:rPr>
      <w:rFonts w:cs="Times New Roman"/>
    </w:rPr>
  </w:style>
  <w:style w:type="character" w:styleId="9">
    <w:name w:val="FollowedHyperlink"/>
    <w:basedOn w:val="7"/>
    <w:semiHidden/>
    <w:unhideWhenUsed/>
    <w:qFormat/>
    <w:uiPriority w:val="99"/>
    <w:rPr>
      <w:color w:val="333333"/>
      <w:sz w:val="18"/>
      <w:szCs w:val="18"/>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333333"/>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paragraph" w:styleId="16">
    <w:name w:val="List Paragraph"/>
    <w:basedOn w:val="1"/>
    <w:qFormat/>
    <w:uiPriority w:val="34"/>
    <w:pPr>
      <w:ind w:firstLine="420" w:firstLineChars="200"/>
    </w:pPr>
  </w:style>
  <w:style w:type="character" w:customStyle="1" w:styleId="17">
    <w:name w:val="页眉 字符"/>
    <w:basedOn w:val="7"/>
    <w:link w:val="4"/>
    <w:qFormat/>
    <w:uiPriority w:val="99"/>
    <w:rPr>
      <w:sz w:val="18"/>
      <w:szCs w:val="18"/>
    </w:rPr>
  </w:style>
  <w:style w:type="character" w:customStyle="1" w:styleId="18">
    <w:name w:val="页脚 字符"/>
    <w:basedOn w:val="7"/>
    <w:link w:val="3"/>
    <w:qFormat/>
    <w:uiPriority w:val="99"/>
    <w:rPr>
      <w:sz w:val="18"/>
      <w:szCs w:val="18"/>
    </w:rPr>
  </w:style>
  <w:style w:type="paragraph" w:customStyle="1" w:styleId="19">
    <w:name w:val="_Style 18"/>
    <w:basedOn w:val="1"/>
    <w:next w:val="1"/>
    <w:qFormat/>
    <w:uiPriority w:val="0"/>
    <w:pPr>
      <w:pBdr>
        <w:bottom w:val="single" w:color="auto" w:sz="6" w:space="1"/>
      </w:pBdr>
      <w:jc w:val="center"/>
    </w:pPr>
    <w:rPr>
      <w:rFonts w:ascii="Arial" w:eastAsia="宋体"/>
      <w:vanish/>
      <w:sz w:val="16"/>
    </w:rPr>
  </w:style>
  <w:style w:type="paragraph" w:customStyle="1" w:styleId="20">
    <w:name w:val="_Style 1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676</Words>
  <Characters>3854</Characters>
  <Lines>32</Lines>
  <Paragraphs>9</Paragraphs>
  <TotalTime>3</TotalTime>
  <ScaleCrop>false</ScaleCrop>
  <LinksUpToDate>false</LinksUpToDate>
  <CharactersWithSpaces>4521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2019-11-30T05:21:00Z</dcterms:created>
  <dc:creator>china</dc:creator>
  <cp:lastModifiedBy>lenovo</cp:lastModifiedBy>
  <cp:lastPrinted>2019-12-11T02:04:00Z</cp:lastPrinted>
  <dcterms:modified xsi:type="dcterms:W3CDTF">2020-04-01T03:44:21Z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