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center"/>
        <w:rPr>
          <w:rFonts w:hint="eastAsia" w:ascii="方正小标宋简体" w:hAnsi="方正小标宋简体" w:eastAsia="方正小标宋简体" w:cs="方正小标宋简体"/>
          <w:bCs/>
          <w:color w:val="000000"/>
          <w:kern w:val="0"/>
          <w:sz w:val="44"/>
          <w:szCs w:val="44"/>
          <w:shd w:val="clear" w:color="auto" w:fill="FFFFFF"/>
          <w:lang w:val="en-US" w:eastAsia="zh-CN"/>
        </w:rPr>
      </w:pPr>
      <w:bookmarkStart w:id="0" w:name="_GoBack"/>
      <w:bookmarkEnd w:id="0"/>
      <w:r>
        <w:rPr>
          <w:rFonts w:hint="eastAsia" w:ascii="方正小标宋简体" w:hAnsi="方正小标宋简体" w:eastAsia="方正小标宋简体" w:cs="方正小标宋简体"/>
          <w:bCs/>
          <w:color w:val="000000"/>
          <w:kern w:val="0"/>
          <w:sz w:val="44"/>
          <w:szCs w:val="44"/>
          <w:shd w:val="clear" w:color="auto" w:fill="FFFFFF"/>
          <w:lang w:val="en-US" w:eastAsia="zh-CN"/>
        </w:rPr>
        <w:t xml:space="preserve">                                                                                                                                                                                                                                                                                                                                                                                                                                                                                                                                                                          </w:t>
      </w:r>
    </w:p>
    <w:p>
      <w:pPr>
        <w:widowControl/>
        <w:shd w:val="clear" w:color="auto" w:fill="FFFFFF"/>
        <w:spacing w:line="360" w:lineRule="auto"/>
        <w:jc w:val="center"/>
        <w:rPr>
          <w:rFonts w:hint="eastAsia" w:ascii="方正小标宋简体" w:hAnsi="方正小标宋简体" w:eastAsia="方正小标宋简体" w:cs="方正小标宋简体"/>
          <w:bCs/>
          <w:color w:val="000000"/>
          <w:kern w:val="0"/>
          <w:sz w:val="44"/>
          <w:szCs w:val="44"/>
          <w:shd w:val="clear" w:color="auto" w:fill="FFFFFF"/>
        </w:rPr>
      </w:pPr>
      <w:r>
        <w:rPr>
          <w:rFonts w:hint="eastAsia" w:ascii="方正小标宋简体" w:hAnsi="方正小标宋简体" w:eastAsia="方正小标宋简体" w:cs="方正小标宋简体"/>
          <w:bCs/>
          <w:color w:val="000000"/>
          <w:kern w:val="0"/>
          <w:sz w:val="44"/>
          <w:szCs w:val="44"/>
          <w:shd w:val="clear" w:color="auto" w:fill="FFFFFF"/>
        </w:rPr>
        <w:t>201</w:t>
      </w:r>
      <w:r>
        <w:rPr>
          <w:rFonts w:hint="eastAsia" w:ascii="方正小标宋简体" w:hAnsi="方正小标宋简体" w:eastAsia="方正小标宋简体" w:cs="方正小标宋简体"/>
          <w:bCs/>
          <w:color w:val="000000"/>
          <w:kern w:val="0"/>
          <w:sz w:val="44"/>
          <w:szCs w:val="44"/>
          <w:shd w:val="clear" w:color="auto" w:fill="FFFFFF"/>
          <w:lang w:val="en-US" w:eastAsia="zh-CN"/>
        </w:rPr>
        <w:t>9</w:t>
      </w:r>
      <w:r>
        <w:rPr>
          <w:rFonts w:hint="eastAsia" w:ascii="方正小标宋简体" w:hAnsi="方正小标宋简体" w:eastAsia="方正小标宋简体" w:cs="方正小标宋简体"/>
          <w:bCs/>
          <w:color w:val="000000"/>
          <w:kern w:val="0"/>
          <w:sz w:val="44"/>
          <w:szCs w:val="44"/>
          <w:shd w:val="clear" w:color="auto" w:fill="FFFFFF"/>
        </w:rPr>
        <w:t>年度</w:t>
      </w:r>
      <w:r>
        <w:rPr>
          <w:rFonts w:hint="eastAsia" w:ascii="方正小标宋简体" w:hAnsi="方正小标宋简体" w:eastAsia="方正小标宋简体" w:cs="方正小标宋简体"/>
          <w:bCs/>
          <w:color w:val="000000"/>
          <w:kern w:val="0"/>
          <w:sz w:val="44"/>
          <w:szCs w:val="44"/>
          <w:shd w:val="clear" w:color="auto" w:fill="FFFFFF"/>
          <w:lang w:eastAsia="zh-CN"/>
        </w:rPr>
        <w:t>述职述学述廉报告</w:t>
      </w:r>
    </w:p>
    <w:p>
      <w:pPr>
        <w:widowControl/>
        <w:shd w:val="clear" w:color="auto" w:fill="FFFFFF"/>
        <w:spacing w:line="360" w:lineRule="auto"/>
        <w:jc w:val="center"/>
        <w:rPr>
          <w:rFonts w:hint="eastAsia" w:ascii="楷体_GB2312" w:hAnsi="楷体_GB2312" w:eastAsia="楷体_GB2312" w:cs="楷体_GB2312"/>
          <w:bCs/>
          <w:color w:val="000000"/>
          <w:kern w:val="0"/>
          <w:sz w:val="32"/>
          <w:szCs w:val="32"/>
          <w:shd w:val="clear" w:color="auto" w:fill="FFFFFF"/>
          <w:lang w:val="en-US" w:eastAsia="zh-CN"/>
        </w:rPr>
      </w:pPr>
      <w:r>
        <w:rPr>
          <w:rFonts w:hint="eastAsia" w:ascii="楷体_GB2312" w:hAnsi="楷体_GB2312" w:eastAsia="楷体_GB2312" w:cs="楷体_GB2312"/>
          <w:bCs/>
          <w:color w:val="000000"/>
          <w:kern w:val="0"/>
          <w:sz w:val="32"/>
          <w:szCs w:val="32"/>
          <w:shd w:val="clear" w:color="auto" w:fill="FFFFFF"/>
          <w:lang w:eastAsia="zh-CN"/>
        </w:rPr>
        <w:t>建筑工程系</w:t>
      </w:r>
      <w:r>
        <w:rPr>
          <w:rFonts w:hint="eastAsia" w:ascii="楷体_GB2312" w:hAnsi="楷体_GB2312" w:eastAsia="楷体_GB2312" w:cs="楷体_GB2312"/>
          <w:bCs/>
          <w:color w:val="000000"/>
          <w:kern w:val="0"/>
          <w:sz w:val="32"/>
          <w:szCs w:val="32"/>
          <w:shd w:val="clear" w:color="auto" w:fill="FFFFFF"/>
          <w:lang w:val="en-US" w:eastAsia="zh-CN"/>
        </w:rPr>
        <w:t xml:space="preserve"> 张鹏  </w:t>
      </w:r>
    </w:p>
    <w:p>
      <w:pPr>
        <w:widowControl/>
        <w:shd w:val="clear" w:color="auto" w:fill="FFFFFF"/>
        <w:spacing w:line="360" w:lineRule="auto"/>
        <w:jc w:val="center"/>
        <w:rPr>
          <w:rFonts w:hint="eastAsia" w:ascii="楷体_GB2312" w:hAnsi="楷体_GB2312" w:eastAsia="楷体_GB2312" w:cs="楷体_GB2312"/>
          <w:bCs/>
          <w:color w:val="000000"/>
          <w:kern w:val="0"/>
          <w:sz w:val="32"/>
          <w:szCs w:val="32"/>
          <w:shd w:val="clear" w:color="auto" w:fill="FFFFFF"/>
        </w:rPr>
      </w:pPr>
      <w:r>
        <w:rPr>
          <w:rFonts w:hint="eastAsia" w:ascii="楷体_GB2312" w:hAnsi="楷体_GB2312" w:eastAsia="楷体_GB2312" w:cs="楷体_GB2312"/>
          <w:bCs/>
          <w:color w:val="000000"/>
          <w:kern w:val="0"/>
          <w:sz w:val="32"/>
          <w:szCs w:val="32"/>
          <w:shd w:val="clear" w:color="auto" w:fill="FFFFFF"/>
        </w:rPr>
        <w:t>20</w:t>
      </w:r>
      <w:r>
        <w:rPr>
          <w:rFonts w:hint="eastAsia" w:ascii="楷体_GB2312" w:hAnsi="楷体_GB2312" w:eastAsia="楷体_GB2312" w:cs="楷体_GB2312"/>
          <w:bCs/>
          <w:color w:val="000000"/>
          <w:kern w:val="0"/>
          <w:sz w:val="32"/>
          <w:szCs w:val="32"/>
          <w:shd w:val="clear" w:color="auto" w:fill="FFFFFF"/>
          <w:lang w:val="en-US" w:eastAsia="zh-CN"/>
        </w:rPr>
        <w:t>20</w:t>
      </w:r>
      <w:r>
        <w:rPr>
          <w:rFonts w:hint="eastAsia" w:ascii="楷体_GB2312" w:hAnsi="楷体_GB2312" w:eastAsia="楷体_GB2312" w:cs="楷体_GB2312"/>
          <w:bCs/>
          <w:color w:val="000000"/>
          <w:kern w:val="0"/>
          <w:sz w:val="32"/>
          <w:szCs w:val="32"/>
          <w:shd w:val="clear" w:color="auto" w:fill="FFFFFF"/>
        </w:rPr>
        <w:t>年1月</w:t>
      </w:r>
    </w:p>
    <w:p>
      <w:pPr>
        <w:widowControl/>
        <w:shd w:val="clear" w:color="auto" w:fill="FFFFFF"/>
        <w:spacing w:line="360" w:lineRule="auto"/>
        <w:jc w:val="center"/>
        <w:rPr>
          <w:rFonts w:hint="eastAsia" w:ascii="楷体_GB2312" w:hAnsi="楷体_GB2312" w:eastAsia="楷体_GB2312" w:cs="楷体_GB2312"/>
          <w:bCs/>
          <w:color w:val="000000"/>
          <w:kern w:val="0"/>
          <w:sz w:val="32"/>
          <w:szCs w:val="32"/>
          <w:shd w:val="clear" w:color="auto" w:fill="FFFFFF"/>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201</w:t>
      </w:r>
      <w:r>
        <w:rPr>
          <w:rFonts w:hint="eastAsia" w:ascii="仿宋_GB2312" w:hAnsi="仿宋_GB2312" w:eastAsia="仿宋_GB2312" w:cs="仿宋_GB2312"/>
          <w:color w:val="000000"/>
          <w:sz w:val="32"/>
          <w:szCs w:val="32"/>
          <w:shd w:val="clear" w:color="auto" w:fill="FFFFFF"/>
          <w:lang w:val="en-US" w:eastAsia="zh-CN"/>
        </w:rPr>
        <w:t>9</w:t>
      </w:r>
      <w:r>
        <w:rPr>
          <w:rFonts w:hint="eastAsia" w:ascii="仿宋_GB2312" w:hAnsi="仿宋_GB2312" w:eastAsia="仿宋_GB2312" w:cs="仿宋_GB2312"/>
          <w:color w:val="000000"/>
          <w:sz w:val="32"/>
          <w:szCs w:val="32"/>
          <w:shd w:val="clear" w:color="auto" w:fill="FFFFFF"/>
        </w:rPr>
        <w:t>年，在学院党委的正确领导及相关职能部门的配合下，</w:t>
      </w:r>
      <w:r>
        <w:rPr>
          <w:rFonts w:hint="eastAsia" w:ascii="仿宋_GB2312" w:hAnsi="仿宋_GB2312" w:eastAsia="仿宋_GB2312" w:cs="仿宋_GB2312"/>
          <w:color w:val="000000"/>
          <w:sz w:val="32"/>
          <w:szCs w:val="32"/>
          <w:shd w:val="clear" w:color="auto" w:fill="FFFFFF"/>
          <w:lang w:eastAsia="zh-CN"/>
        </w:rPr>
        <w:t>我和建工系</w:t>
      </w:r>
      <w:r>
        <w:rPr>
          <w:rFonts w:hint="eastAsia" w:ascii="仿宋_GB2312" w:hAnsi="仿宋_GB2312" w:eastAsia="仿宋_GB2312" w:cs="仿宋_GB2312"/>
          <w:color w:val="000000"/>
          <w:sz w:val="32"/>
          <w:szCs w:val="32"/>
          <w:shd w:val="clear" w:color="auto" w:fill="FFFFFF"/>
        </w:rPr>
        <w:t>全体师生共同努力，</w:t>
      </w:r>
      <w:r>
        <w:rPr>
          <w:rFonts w:hint="eastAsia" w:ascii="仿宋_GB2312" w:hAnsi="仿宋_GB2312" w:eastAsia="仿宋_GB2312" w:cs="仿宋_GB2312"/>
          <w:color w:val="000000"/>
          <w:sz w:val="32"/>
          <w:szCs w:val="32"/>
          <w:shd w:val="clear" w:color="auto" w:fill="FFFFFF"/>
          <w:lang w:eastAsia="zh-CN"/>
        </w:rPr>
        <w:t>在十九大精神鼓舞下，</w:t>
      </w:r>
      <w:r>
        <w:rPr>
          <w:rFonts w:hint="eastAsia" w:ascii="仿宋_GB2312" w:hAnsi="仿宋_GB2312" w:eastAsia="仿宋_GB2312" w:cs="仿宋_GB2312"/>
          <w:b w:val="0"/>
          <w:bCs/>
          <w:color w:val="000000"/>
          <w:sz w:val="32"/>
          <w:szCs w:val="32"/>
          <w:shd w:val="clear" w:color="auto" w:fill="FFFFFF"/>
          <w:lang w:eastAsia="zh-CN"/>
        </w:rPr>
        <w:t>继续</w:t>
      </w:r>
      <w:r>
        <w:rPr>
          <w:rFonts w:hint="eastAsia" w:ascii="仿宋_GB2312" w:hAnsi="仿宋_GB2312" w:eastAsia="仿宋_GB2312" w:cs="仿宋_GB2312"/>
          <w:b w:val="0"/>
          <w:bCs/>
          <w:color w:val="000000"/>
          <w:sz w:val="32"/>
          <w:szCs w:val="32"/>
          <w:shd w:val="clear" w:color="auto" w:fill="FFFFFF"/>
        </w:rPr>
        <w:t>抓好教风学风建设的同时，</w:t>
      </w:r>
      <w:r>
        <w:rPr>
          <w:rFonts w:hint="eastAsia" w:ascii="仿宋_GB2312" w:hAnsi="仿宋_GB2312" w:eastAsia="仿宋_GB2312" w:cs="仿宋_GB2312"/>
          <w:b w:val="0"/>
          <w:bCs/>
          <w:color w:val="000000"/>
          <w:sz w:val="32"/>
          <w:szCs w:val="32"/>
          <w:shd w:val="clear" w:color="auto" w:fill="FFFFFF"/>
          <w:lang w:eastAsia="zh-CN"/>
        </w:rPr>
        <w:t>以实训室建设推动专业教学改革，创新课堂教学方法，加强实践教学环节，着力推进校企深度融合为总体工作思路，乘着我院建成国家级优质高职院校的东风，稳扎稳打向前推进</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各项工作都取得了一定成绩</w:t>
      </w:r>
      <w:r>
        <w:rPr>
          <w:rFonts w:hint="eastAsia" w:ascii="仿宋_GB2312" w:hAnsi="仿宋_GB2312" w:eastAsia="仿宋_GB2312" w:cs="仿宋_GB2312"/>
          <w:color w:val="000000"/>
          <w:sz w:val="32"/>
          <w:szCs w:val="32"/>
          <w:shd w:val="clear" w:color="auto" w:fill="FFFFFF"/>
          <w:lang w:eastAsia="zh-CN"/>
        </w:rPr>
        <w:t>，圆满完成</w:t>
      </w:r>
      <w:r>
        <w:rPr>
          <w:rFonts w:hint="eastAsia" w:ascii="仿宋_GB2312" w:hAnsi="仿宋_GB2312" w:eastAsia="仿宋_GB2312" w:cs="仿宋_GB2312"/>
          <w:color w:val="000000"/>
          <w:sz w:val="32"/>
          <w:szCs w:val="32"/>
          <w:shd w:val="clear" w:color="auto" w:fill="FFFFFF"/>
          <w:lang w:val="en-US" w:eastAsia="zh-CN"/>
        </w:rPr>
        <w:t>2019年度各项工作目标。</w:t>
      </w:r>
      <w:r>
        <w:rPr>
          <w:rFonts w:hint="eastAsia" w:ascii="仿宋_GB2312" w:hAnsi="仿宋_GB2312" w:eastAsia="仿宋_GB2312" w:cs="仿宋_GB2312"/>
          <w:color w:val="000000"/>
          <w:sz w:val="32"/>
          <w:szCs w:val="32"/>
          <w:shd w:val="clear" w:color="auto" w:fill="FFFFFF"/>
        </w:rPr>
        <w:t>现就</w:t>
      </w:r>
      <w:r>
        <w:rPr>
          <w:rFonts w:hint="eastAsia" w:ascii="仿宋_GB2312" w:hAnsi="仿宋_GB2312" w:eastAsia="仿宋_GB2312" w:cs="仿宋_GB2312"/>
          <w:color w:val="000000"/>
          <w:sz w:val="32"/>
          <w:szCs w:val="32"/>
          <w:shd w:val="clear" w:color="auto" w:fill="FFFFFF"/>
          <w:lang w:val="en-US" w:eastAsia="zh-CN"/>
        </w:rPr>
        <w:t>本</w:t>
      </w:r>
      <w:r>
        <w:rPr>
          <w:rFonts w:hint="eastAsia" w:ascii="仿宋_GB2312" w:hAnsi="仿宋_GB2312" w:eastAsia="仿宋_GB2312" w:cs="仿宋_GB2312"/>
          <w:color w:val="000000"/>
          <w:sz w:val="32"/>
          <w:szCs w:val="32"/>
          <w:shd w:val="clear" w:color="auto" w:fill="FFFFFF"/>
          <w:lang w:eastAsia="zh-CN"/>
        </w:rPr>
        <w:t>年度工作完成情况</w:t>
      </w:r>
      <w:r>
        <w:rPr>
          <w:rFonts w:hint="eastAsia" w:ascii="仿宋_GB2312" w:hAnsi="仿宋_GB2312" w:eastAsia="仿宋_GB2312" w:cs="仿宋_GB2312"/>
          <w:color w:val="000000"/>
          <w:sz w:val="32"/>
          <w:szCs w:val="32"/>
          <w:shd w:val="clear" w:color="auto" w:fill="FFFFFF"/>
        </w:rPr>
        <w:t>总结如下：</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宋体" w:hAnsi="宋体" w:cs="宋体"/>
          <w:b/>
          <w:bCs/>
          <w:color w:val="000000"/>
          <w:sz w:val="32"/>
          <w:szCs w:val="32"/>
          <w:shd w:val="clear" w:color="auto" w:fill="FFFFFF"/>
        </w:rPr>
      </w:pPr>
      <w:r>
        <w:rPr>
          <w:rFonts w:hint="eastAsia" w:ascii="宋体" w:hAnsi="宋体" w:cs="宋体"/>
          <w:b/>
          <w:bCs/>
          <w:color w:val="000000"/>
          <w:sz w:val="32"/>
          <w:szCs w:val="32"/>
          <w:shd w:val="clear" w:color="auto" w:fill="FFFFFF"/>
          <w:lang w:val="en-US" w:eastAsia="zh-CN"/>
        </w:rPr>
        <w:t xml:space="preserve">    </w:t>
      </w:r>
      <w:r>
        <w:rPr>
          <w:rFonts w:hint="eastAsia" w:ascii="黑体" w:hAnsi="黑体" w:eastAsia="黑体" w:cs="黑体"/>
          <w:b/>
          <w:bCs/>
          <w:color w:val="000000"/>
          <w:sz w:val="32"/>
          <w:szCs w:val="32"/>
          <w:shd w:val="clear" w:color="auto" w:fill="FFFFFF"/>
        </w:rPr>
        <w:t>一、加强党建工作，提高党性修养</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1. 按照院党委的统一部署，积极参加学院和系党总支组织的各项学习活动，牢固树立“四个意识”，坚定“四个自信”，做到“两个维护”。根据学院“不忘初心、牢记使命”主题教育领导小组的要求，深入学习习近平总书记关于“不忘初心、牢记使命”论述摘编、习近平总书记关于教育的重要论述、习近平新时代中国特色社会主义思想和十九大精神、十九届四中全会精神等，通过学习，对新时代中国特色社会主义思想”等新论断、新概念、新提法、新举措有了深入的了解，提高了认识，明确了工作目标。</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2.按照院党委的统一部署，积极参加“两学一做”学习教育活动，坚持“三会一课”制度。按时参加党员大会、党小组会议和支部委员会会议，积极在微信交流群和QQ交流群中分享学习心得，交流学习体会，学习效果良好。</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黑体" w:hAnsi="黑体" w:eastAsia="黑体" w:cs="黑体"/>
          <w:b w:val="0"/>
          <w:bCs w:val="0"/>
          <w:color w:val="000000"/>
          <w:sz w:val="32"/>
          <w:szCs w:val="32"/>
          <w:shd w:val="clear" w:color="auto" w:fill="FFFFFF"/>
          <w:lang w:eastAsia="zh-CN"/>
        </w:rPr>
      </w:pPr>
      <w:r>
        <w:rPr>
          <w:rFonts w:hint="eastAsia" w:ascii="黑体" w:hAnsi="黑体" w:eastAsia="黑体" w:cs="黑体"/>
          <w:b w:val="0"/>
          <w:bCs w:val="0"/>
          <w:color w:val="000000"/>
          <w:sz w:val="32"/>
          <w:szCs w:val="32"/>
          <w:shd w:val="clear" w:color="auto" w:fill="FFFFFF"/>
          <w:lang w:val="en-US" w:eastAsia="zh-CN"/>
        </w:rPr>
        <w:t>二</w:t>
      </w:r>
      <w:r>
        <w:rPr>
          <w:rFonts w:hint="eastAsia" w:ascii="黑体" w:hAnsi="黑体" w:eastAsia="黑体" w:cs="黑体"/>
          <w:b w:val="0"/>
          <w:bCs w:val="0"/>
          <w:color w:val="000000"/>
          <w:sz w:val="32"/>
          <w:szCs w:val="32"/>
          <w:shd w:val="clear" w:color="auto" w:fill="FFFFFF"/>
        </w:rPr>
        <w:t>、</w:t>
      </w:r>
      <w:r>
        <w:rPr>
          <w:rFonts w:hint="eastAsia" w:ascii="黑体" w:hAnsi="黑体" w:eastAsia="黑体" w:cs="黑体"/>
          <w:b w:val="0"/>
          <w:bCs w:val="0"/>
          <w:color w:val="000000"/>
          <w:sz w:val="32"/>
          <w:szCs w:val="32"/>
          <w:shd w:val="clear" w:color="auto" w:fill="FFFFFF"/>
          <w:lang w:eastAsia="zh-CN"/>
        </w:rPr>
        <w:t>加强内涵建设，提升人才培养质量</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仿宋" w:hAnsi="仿宋" w:eastAsia="仿宋" w:cs="仿宋"/>
          <w:b/>
          <w:bCs/>
          <w:color w:val="000000"/>
          <w:sz w:val="30"/>
          <w:szCs w:val="30"/>
          <w:shd w:val="clear" w:color="auto" w:fill="FFFFFF"/>
          <w:lang w:val="en-US" w:eastAsia="zh-CN"/>
        </w:rPr>
      </w:pPr>
      <w:r>
        <w:rPr>
          <w:rFonts w:hint="eastAsia" w:ascii="宋体" w:hAnsi="宋体" w:cs="宋体"/>
          <w:b/>
          <w:bCs/>
          <w:color w:val="000000"/>
          <w:sz w:val="32"/>
          <w:szCs w:val="32"/>
          <w:shd w:val="clear" w:color="auto" w:fill="FFFFFF"/>
          <w:lang w:val="en-US" w:eastAsia="zh-CN"/>
        </w:rPr>
        <w:t xml:space="preserve">   </w:t>
      </w:r>
      <w:r>
        <w:rPr>
          <w:rFonts w:hint="eastAsia" w:ascii="仿宋_GB2312" w:hAnsi="仿宋_GB2312" w:eastAsia="仿宋_GB2312" w:cs="仿宋_GB2312"/>
          <w:b/>
          <w:bCs/>
          <w:color w:val="000000"/>
          <w:kern w:val="2"/>
          <w:sz w:val="32"/>
          <w:szCs w:val="32"/>
          <w:shd w:val="clear" w:color="auto" w:fill="FFFFFF"/>
          <w:lang w:val="en-US" w:eastAsia="zh-CN" w:bidi="ar-SA"/>
        </w:rPr>
        <w:t xml:space="preserve"> 1.圆满完成日常教学工作任务</w:t>
      </w:r>
    </w:p>
    <w:p>
      <w:pPr>
        <w:keepNext w:val="0"/>
        <w:keepLines w:val="0"/>
        <w:pageBreakBefore w:val="0"/>
        <w:tabs>
          <w:tab w:val="left" w:pos="312"/>
        </w:tabs>
        <w:kinsoku/>
        <w:wordWrap/>
        <w:overflowPunct/>
        <w:topLinePunct w:val="0"/>
        <w:autoSpaceDE/>
        <w:autoSpaceDN/>
        <w:bidi w:val="0"/>
        <w:adjustRightInd/>
        <w:spacing w:line="600" w:lineRule="exact"/>
        <w:ind w:firstLine="640" w:firstLineChars="200"/>
        <w:jc w:val="left"/>
        <w:textAlignment w:val="auto"/>
        <w:rPr>
          <w:rFonts w:hint="eastAsia" w:ascii="仿宋" w:hAnsi="仿宋" w:eastAsia="仿宋" w:cs="仿宋"/>
          <w:bCs/>
          <w:color w:val="000000"/>
          <w:sz w:val="30"/>
          <w:szCs w:val="30"/>
          <w:lang w:val="en-US" w:eastAsia="zh-CN"/>
        </w:rPr>
      </w:pPr>
      <w:r>
        <w:rPr>
          <w:rFonts w:hint="eastAsia" w:ascii="仿宋_GB2312" w:hAnsi="仿宋_GB2312" w:eastAsia="仿宋_GB2312" w:cs="仿宋_GB2312"/>
          <w:sz w:val="32"/>
          <w:szCs w:val="32"/>
          <w:shd w:val="clear" w:color="auto" w:fill="FFFFFF"/>
        </w:rPr>
        <w:t>克服教师数量严重不足的困难，顺利完成5个专业28个班级约1400多名学生的日常授课和教学管理工作，完成2017级5个专业约600名顶岗学生实习指导工作和2016级600余名毕业生的毕业工作，总体效果良好。</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仿宋_GB2312" w:hAnsi="仿宋_GB2312" w:eastAsia="仿宋_GB2312" w:cs="仿宋_GB2312"/>
          <w:b/>
          <w:bCs/>
          <w:color w:val="000000"/>
          <w:kern w:val="2"/>
          <w:sz w:val="32"/>
          <w:szCs w:val="32"/>
          <w:shd w:val="clear" w:color="auto" w:fill="FFFFFF"/>
          <w:lang w:val="en-US" w:eastAsia="zh-CN" w:bidi="ar-SA"/>
        </w:rPr>
      </w:pPr>
      <w:r>
        <w:rPr>
          <w:rFonts w:hint="eastAsia" w:ascii="仿宋_GB2312" w:hAnsi="仿宋_GB2312" w:eastAsia="仿宋_GB2312" w:cs="仿宋_GB2312"/>
          <w:b/>
          <w:bCs/>
          <w:color w:val="000000"/>
          <w:kern w:val="2"/>
          <w:sz w:val="32"/>
          <w:szCs w:val="32"/>
          <w:shd w:val="clear" w:color="auto" w:fill="FFFFFF"/>
          <w:lang w:val="en-US" w:eastAsia="zh-CN" w:bidi="ar-SA"/>
        </w:rPr>
        <w:t>2.加强专业建设，圆满完成年度重点目标任务</w:t>
      </w:r>
    </w:p>
    <w:p>
      <w:pPr>
        <w:keepNext w:val="0"/>
        <w:keepLines w:val="0"/>
        <w:pageBreakBefore w:val="0"/>
        <w:kinsoku/>
        <w:wordWrap/>
        <w:overflowPunct/>
        <w:topLinePunct w:val="0"/>
        <w:autoSpaceDE/>
        <w:autoSpaceDN/>
        <w:bidi w:val="0"/>
        <w:adjustRightInd/>
        <w:spacing w:line="600" w:lineRule="exact"/>
        <w:ind w:firstLine="643"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一是</w:t>
      </w:r>
      <w:r>
        <w:rPr>
          <w:rFonts w:hint="eastAsia" w:ascii="仿宋_GB2312" w:hAnsi="仿宋_GB2312" w:eastAsia="仿宋_GB2312" w:cs="仿宋_GB2312"/>
          <w:color w:val="000000"/>
          <w:sz w:val="32"/>
          <w:szCs w:val="32"/>
          <w:shd w:val="clear" w:color="auto" w:fill="FFFFFF"/>
        </w:rPr>
        <w:t>承办了</w:t>
      </w:r>
      <w:r>
        <w:rPr>
          <w:rFonts w:hint="eastAsia" w:ascii="仿宋_GB2312" w:hAnsi="仿宋_GB2312" w:eastAsia="仿宋_GB2312" w:cs="仿宋_GB2312"/>
          <w:sz w:val="32"/>
          <w:szCs w:val="32"/>
          <w:shd w:val="clear" w:color="auto" w:fill="FFFFFF"/>
        </w:rPr>
        <w:t>第十二届河南省高职院校技能大赛并参加2019年全国职业院校技能大赛高职组“建筑工程识图”赛项，促进了系部教师和省内外优秀院校教师的交流，提升教师能力。</w:t>
      </w:r>
      <w:r>
        <w:rPr>
          <w:rFonts w:hint="eastAsia" w:ascii="仿宋_GB2312" w:hAnsi="仿宋_GB2312" w:eastAsia="仿宋_GB2312" w:cs="仿宋_GB2312"/>
          <w:b/>
          <w:bCs/>
          <w:sz w:val="32"/>
          <w:szCs w:val="32"/>
          <w:shd w:val="clear" w:color="auto" w:fill="FFFFFF"/>
        </w:rPr>
        <w:t>二是</w:t>
      </w:r>
      <w:r>
        <w:rPr>
          <w:rFonts w:hint="eastAsia" w:ascii="仿宋_GB2312" w:hAnsi="仿宋_GB2312" w:eastAsia="仿宋_GB2312" w:cs="仿宋_GB2312"/>
          <w:sz w:val="32"/>
          <w:szCs w:val="32"/>
          <w:shd w:val="clear" w:color="auto" w:fill="FFFFFF"/>
        </w:rPr>
        <w:t>积极组织我系师生参加了省教育厅、住建厅等举办的河南省建筑识图技能大赛、建筑CAD绘图技能大赛、装饰技能大赛、河南省高职院校园林设计与施工项目</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住建部45届世界技能大赛混凝土项目</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河南省高职院校教学能力竞赛等10余项技能大赛，共获得省级一等奖8项，二等奖10项，三等奖15项</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b/>
          <w:bCs/>
          <w:color w:val="000000"/>
          <w:sz w:val="32"/>
          <w:szCs w:val="32"/>
          <w:shd w:val="clear" w:color="auto" w:fill="FFFFFF"/>
        </w:rPr>
        <w:t>三是</w:t>
      </w:r>
      <w:r>
        <w:rPr>
          <w:rFonts w:hint="eastAsia" w:ascii="仿宋_GB2312" w:hAnsi="仿宋_GB2312" w:eastAsia="仿宋_GB2312" w:cs="仿宋_GB2312"/>
          <w:color w:val="000000"/>
          <w:sz w:val="32"/>
          <w:szCs w:val="32"/>
          <w:shd w:val="clear" w:color="auto" w:fill="FFFFFF"/>
        </w:rPr>
        <w:t>做好了河南省水利水电学校180余名“3+2”学生升段后的教学组织工作，完成了人才培方案的制定，保证两所学校教学任务顺利对接。</w:t>
      </w:r>
      <w:r>
        <w:rPr>
          <w:rFonts w:hint="eastAsia" w:ascii="仿宋_GB2312" w:hAnsi="仿宋_GB2312" w:eastAsia="仿宋_GB2312" w:cs="仿宋_GB2312"/>
          <w:b/>
          <w:bCs/>
          <w:color w:val="000000"/>
          <w:sz w:val="32"/>
          <w:szCs w:val="32"/>
          <w:shd w:val="clear" w:color="auto" w:fill="FFFFFF"/>
        </w:rPr>
        <w:t>四是</w:t>
      </w:r>
      <w:r>
        <w:rPr>
          <w:rFonts w:hint="eastAsia" w:ascii="仿宋_GB2312" w:hAnsi="仿宋_GB2312" w:eastAsia="仿宋_GB2312" w:cs="仿宋_GB2312"/>
          <w:sz w:val="32"/>
          <w:szCs w:val="32"/>
          <w:shd w:val="clear" w:color="auto" w:fill="FFFFFF"/>
        </w:rPr>
        <w:t>充分发挥建工系各教研室和实训室现有力量，积极完成建筑工程技术特色专业群和焊接大师工作室、在线课程建设、专业资源库建设等建设任务。</w:t>
      </w:r>
      <w:r>
        <w:rPr>
          <w:rFonts w:hint="eastAsia" w:ascii="仿宋_GB2312" w:hAnsi="仿宋_GB2312" w:eastAsia="仿宋_GB2312" w:cs="仿宋_GB2312"/>
          <w:b/>
          <w:bCs/>
          <w:sz w:val="32"/>
          <w:szCs w:val="32"/>
          <w:shd w:val="clear" w:color="auto" w:fill="FFFFFF"/>
        </w:rPr>
        <w:t>五是</w:t>
      </w:r>
      <w:r>
        <w:rPr>
          <w:rFonts w:hint="eastAsia" w:ascii="仿宋_GB2312" w:hAnsi="仿宋_GB2312" w:eastAsia="仿宋_GB2312" w:cs="仿宋_GB2312"/>
          <w:sz w:val="32"/>
          <w:szCs w:val="32"/>
          <w:shd w:val="clear" w:color="auto" w:fill="FFFFFF"/>
        </w:rPr>
        <w:t>教科研工作能力显著提高。本年度，我系共立项河南省科技攻关项目</w:t>
      </w:r>
      <w:r>
        <w:rPr>
          <w:rFonts w:hint="eastAsia" w:ascii="仿宋_GB2312" w:hAnsi="仿宋_GB2312" w:eastAsia="仿宋_GB2312" w:cs="仿宋_GB2312"/>
          <w:color w:val="auto"/>
          <w:sz w:val="32"/>
          <w:szCs w:val="32"/>
          <w:shd w:val="clear" w:color="auto" w:fill="FFFFFF"/>
        </w:rPr>
        <w:t>2项，厅级教科研项目5项，结项省厅级教科研项目5项。</w:t>
      </w:r>
      <w:r>
        <w:rPr>
          <w:rFonts w:hint="eastAsia" w:ascii="仿宋_GB2312" w:hAnsi="仿宋_GB2312" w:eastAsia="仿宋_GB2312" w:cs="仿宋_GB2312"/>
          <w:b/>
          <w:bCs/>
          <w:sz w:val="32"/>
          <w:szCs w:val="32"/>
          <w:shd w:val="clear" w:color="auto" w:fill="FFFFFF"/>
        </w:rPr>
        <w:t>六是</w:t>
      </w:r>
      <w:r>
        <w:rPr>
          <w:rFonts w:hint="eastAsia" w:ascii="仿宋_GB2312" w:hAnsi="仿宋_GB2312" w:eastAsia="仿宋_GB2312" w:cs="仿宋_GB2312"/>
          <w:sz w:val="32"/>
          <w:szCs w:val="32"/>
          <w:shd w:val="clear" w:color="auto" w:fill="FFFFFF"/>
        </w:rPr>
        <w:t>借助土建大类专业教学标准，对专业现有人才培养方案进行优化。</w:t>
      </w:r>
    </w:p>
    <w:p>
      <w:pPr>
        <w:keepNext w:val="0"/>
        <w:keepLines w:val="0"/>
        <w:pageBreakBefore w:val="0"/>
        <w:kinsoku/>
        <w:wordWrap/>
        <w:overflowPunct/>
        <w:topLinePunct w:val="0"/>
        <w:autoSpaceDE/>
        <w:autoSpaceDN/>
        <w:bidi w:val="0"/>
        <w:adjustRightInd/>
        <w:spacing w:line="600" w:lineRule="exact"/>
        <w:ind w:firstLine="643" w:firstLineChars="200"/>
        <w:textAlignment w:val="auto"/>
        <w:rPr>
          <w:rFonts w:ascii="仿宋_GB2312" w:hAnsi="仿宋_GB2312" w:eastAsia="仿宋_GB2312" w:cs="仿宋_GB2312"/>
          <w:b/>
          <w:bCs/>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3.</w:t>
      </w:r>
      <w:r>
        <w:rPr>
          <w:rFonts w:hint="eastAsia" w:ascii="仿宋_GB2312" w:hAnsi="仿宋_GB2312" w:eastAsia="仿宋_GB2312" w:cs="仿宋_GB2312"/>
          <w:b/>
          <w:bCs/>
          <w:color w:val="000000"/>
          <w:sz w:val="32"/>
          <w:szCs w:val="32"/>
          <w:shd w:val="clear" w:color="auto" w:fill="FFFFFF"/>
          <w:lang w:eastAsia="zh-CN"/>
        </w:rPr>
        <w:t>进一步</w:t>
      </w:r>
      <w:r>
        <w:rPr>
          <w:rFonts w:hint="eastAsia" w:ascii="仿宋_GB2312" w:hAnsi="仿宋_GB2312" w:eastAsia="仿宋_GB2312" w:cs="仿宋_GB2312"/>
          <w:b/>
          <w:bCs/>
          <w:color w:val="000000"/>
          <w:sz w:val="32"/>
          <w:szCs w:val="32"/>
          <w:shd w:val="clear" w:color="auto" w:fill="FFFFFF"/>
        </w:rPr>
        <w:t>加强师资队伍建设</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仿宋_GB2312" w:hAnsi="仿宋_GB2312" w:eastAsia="仿宋_GB2312" w:cs="仿宋_GB2312"/>
          <w:b w:val="0"/>
          <w:bCs w:val="0"/>
          <w:color w:val="000000"/>
          <w:kern w:val="2"/>
          <w:sz w:val="32"/>
          <w:szCs w:val="32"/>
          <w:shd w:val="clear" w:color="auto" w:fill="FFFFFF"/>
          <w:lang w:val="en-US" w:eastAsia="zh-CN" w:bidi="ar-SA"/>
        </w:rPr>
      </w:pPr>
      <w:r>
        <w:rPr>
          <w:rFonts w:hint="eastAsia" w:ascii="仿宋_GB2312" w:hAnsi="仿宋_GB2312" w:eastAsia="仿宋_GB2312" w:cs="仿宋_GB2312"/>
          <w:b/>
          <w:bCs/>
          <w:color w:val="000000"/>
          <w:sz w:val="32"/>
          <w:szCs w:val="32"/>
          <w:shd w:val="clear" w:color="auto" w:fill="FFFFFF"/>
        </w:rPr>
        <w:t>一是</w:t>
      </w:r>
      <w:r>
        <w:rPr>
          <w:rFonts w:hint="eastAsia" w:ascii="仿宋_GB2312" w:hAnsi="仿宋_GB2312" w:eastAsia="仿宋_GB2312" w:cs="仿宋_GB2312"/>
          <w:color w:val="000000"/>
          <w:sz w:val="32"/>
          <w:szCs w:val="32"/>
          <w:shd w:val="clear" w:color="auto" w:fill="FFFFFF"/>
        </w:rPr>
        <w:t>完成由学院承办，建工系承担的省级培训“工程造价专业（公路方向）‘双师型’教师专业技能培训班”项目，进一步加强了工程造价专业（公路方向）教师教学能力和实训教学的资源优势。</w:t>
      </w:r>
      <w:r>
        <w:rPr>
          <w:rFonts w:hint="eastAsia" w:ascii="仿宋_GB2312" w:hAnsi="仿宋_GB2312" w:eastAsia="仿宋_GB2312" w:cs="仿宋_GB2312"/>
          <w:b/>
          <w:bCs/>
          <w:color w:val="000000"/>
          <w:sz w:val="32"/>
          <w:szCs w:val="32"/>
          <w:shd w:val="clear" w:color="auto" w:fill="FFFFFF"/>
        </w:rPr>
        <w:t>二是</w:t>
      </w:r>
      <w:r>
        <w:rPr>
          <w:rFonts w:hint="eastAsia" w:ascii="仿宋_GB2312" w:hAnsi="仿宋_GB2312" w:eastAsia="仿宋_GB2312" w:cs="仿宋_GB2312"/>
          <w:color w:val="000000"/>
          <w:sz w:val="32"/>
          <w:szCs w:val="32"/>
        </w:rPr>
        <w:t>申请“1+X”证书试点，并</w:t>
      </w:r>
      <w:r>
        <w:rPr>
          <w:rFonts w:hint="eastAsia" w:ascii="仿宋_GB2312" w:hAnsi="仿宋_GB2312" w:eastAsia="仿宋_GB2312" w:cs="仿宋_GB2312"/>
          <w:color w:val="000000"/>
          <w:sz w:val="32"/>
          <w:szCs w:val="32"/>
          <w:shd w:val="clear" w:color="auto" w:fill="FFFFFF"/>
        </w:rPr>
        <w:t>组织教师</w:t>
      </w:r>
      <w:r>
        <w:rPr>
          <w:rFonts w:hint="eastAsia" w:ascii="仿宋_GB2312" w:hAnsi="仿宋_GB2312" w:eastAsia="仿宋_GB2312" w:cs="仿宋_GB2312"/>
          <w:sz w:val="32"/>
          <w:szCs w:val="32"/>
          <w:shd w:val="clear" w:color="auto" w:fill="FFFFFF"/>
        </w:rPr>
        <w:t>参加教育厅组织的“1+X”培训</w:t>
      </w:r>
      <w:r>
        <w:rPr>
          <w:rFonts w:hint="eastAsia" w:ascii="仿宋_GB2312" w:hAnsi="仿宋_GB2312" w:eastAsia="仿宋_GB2312" w:cs="仿宋_GB2312"/>
          <w:color w:val="000000"/>
          <w:sz w:val="32"/>
          <w:szCs w:val="32"/>
          <w:shd w:val="clear" w:color="auto" w:fill="FFFFFF"/>
        </w:rPr>
        <w:t>班，进一步促进产教融合，激发学生积极提升综合素质，掌握职业技能，</w:t>
      </w:r>
      <w:r>
        <w:rPr>
          <w:rFonts w:hint="eastAsia" w:ascii="仿宋_GB2312" w:hAnsi="仿宋_GB2312" w:eastAsia="仿宋_GB2312" w:cs="仿宋_GB2312"/>
          <w:color w:val="000000"/>
          <w:sz w:val="32"/>
          <w:szCs w:val="32"/>
        </w:rPr>
        <w:t>为学生就业提供帮助</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b/>
          <w:bCs/>
          <w:sz w:val="32"/>
          <w:szCs w:val="32"/>
          <w:shd w:val="clear" w:color="auto" w:fill="FFFFFF"/>
        </w:rPr>
        <w:t>三是</w:t>
      </w:r>
      <w:r>
        <w:rPr>
          <w:rFonts w:hint="eastAsia" w:ascii="仿宋_GB2312" w:hAnsi="仿宋_GB2312" w:eastAsia="仿宋_GB2312" w:cs="仿宋_GB2312"/>
          <w:sz w:val="32"/>
          <w:szCs w:val="32"/>
          <w:shd w:val="clear" w:color="auto" w:fill="FFFFFF"/>
        </w:rPr>
        <w:t>为提升师资素质和教学水平，确保人才培养方案的制定科学合理，组织教师参加由全国住房和城乡建设职业教育教学指导委员会组织举办的高职院校土木建筑专业教学标准宣贯培训班。</w:t>
      </w:r>
      <w:r>
        <w:rPr>
          <w:rFonts w:hint="eastAsia" w:ascii="仿宋_GB2312" w:hAnsi="仿宋_GB2312" w:eastAsia="仿宋_GB2312" w:cs="仿宋_GB2312"/>
          <w:b/>
          <w:bCs/>
          <w:color w:val="000000"/>
          <w:sz w:val="32"/>
          <w:szCs w:val="32"/>
          <w:shd w:val="clear" w:color="auto" w:fill="FFFFFF"/>
        </w:rPr>
        <w:t>四是</w:t>
      </w:r>
      <w:r>
        <w:rPr>
          <w:rFonts w:hint="eastAsia" w:ascii="仿宋_GB2312" w:hAnsi="仿宋_GB2312" w:eastAsia="仿宋_GB2312" w:cs="仿宋_GB2312"/>
          <w:sz w:val="32"/>
          <w:szCs w:val="32"/>
          <w:shd w:val="clear" w:color="auto" w:fill="FFFFFF"/>
        </w:rPr>
        <w:t>完成建工系城市燃气工程技术专业原有教师的转型工作。</w:t>
      </w:r>
      <w:r>
        <w:rPr>
          <w:rFonts w:hint="eastAsia" w:ascii="仿宋" w:hAnsi="仿宋" w:eastAsia="仿宋" w:cs="仿宋"/>
          <w:b/>
          <w:bCs/>
          <w:color w:val="000000"/>
          <w:sz w:val="30"/>
          <w:szCs w:val="30"/>
          <w:shd w:val="clear" w:color="auto" w:fill="FFFFFF"/>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宋体" w:hAnsi="宋体" w:cs="宋体"/>
          <w:b/>
          <w:bCs/>
          <w:color w:val="000000"/>
          <w:sz w:val="32"/>
          <w:szCs w:val="32"/>
          <w:shd w:val="clear" w:color="auto" w:fill="FFFFFF"/>
          <w:lang w:eastAsia="zh-CN"/>
        </w:rPr>
      </w:pPr>
      <w:r>
        <w:rPr>
          <w:rFonts w:hint="eastAsia" w:ascii="宋体" w:hAnsi="宋体" w:cs="宋体"/>
          <w:b/>
          <w:bCs/>
          <w:color w:val="000000"/>
          <w:sz w:val="32"/>
          <w:szCs w:val="32"/>
          <w:shd w:val="clear" w:color="auto" w:fill="FFFFFF"/>
          <w:lang w:val="en-US" w:eastAsia="zh-CN"/>
        </w:rPr>
        <w:t xml:space="preserve">    </w:t>
      </w:r>
      <w:r>
        <w:rPr>
          <w:rFonts w:hint="eastAsia" w:ascii="仿宋_GB2312" w:hAnsi="仿宋_GB2312" w:eastAsia="仿宋_GB2312" w:cs="仿宋_GB2312"/>
          <w:b/>
          <w:bCs/>
          <w:color w:val="000000"/>
          <w:kern w:val="2"/>
          <w:sz w:val="32"/>
          <w:szCs w:val="32"/>
          <w:shd w:val="clear" w:color="auto" w:fill="FFFFFF"/>
          <w:lang w:val="en-US" w:eastAsia="zh-CN" w:bidi="ar-SA"/>
        </w:rPr>
        <w:t>4.加快建筑工程校内实训中心建设</w:t>
      </w:r>
    </w:p>
    <w:p>
      <w:pPr>
        <w:keepNext w:val="0"/>
        <w:keepLines w:val="0"/>
        <w:pageBreakBefore w:val="0"/>
        <w:kinsoku/>
        <w:wordWrap/>
        <w:overflowPunct/>
        <w:topLinePunct w:val="0"/>
        <w:autoSpaceDE/>
        <w:autoSpaceDN/>
        <w:bidi w:val="0"/>
        <w:adjustRightInd/>
        <w:spacing w:line="600" w:lineRule="exact"/>
        <w:ind w:firstLine="6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一是</w:t>
      </w:r>
      <w:r>
        <w:rPr>
          <w:rFonts w:hint="eastAsia" w:ascii="仿宋_GB2312" w:hAnsi="仿宋_GB2312" w:eastAsia="仿宋_GB2312" w:cs="仿宋_GB2312"/>
          <w:color w:val="000000"/>
          <w:sz w:val="32"/>
          <w:szCs w:val="32"/>
          <w:shd w:val="clear" w:color="auto" w:fill="FFFFFF"/>
        </w:rPr>
        <w:t>实训中心的管理制度和管理办法更加完善。建工系组织力量修订了实训室管理制度、管理办法和安全条例。</w:t>
      </w:r>
      <w:r>
        <w:rPr>
          <w:rFonts w:hint="eastAsia" w:ascii="仿宋_GB2312" w:hAnsi="仿宋_GB2312" w:eastAsia="仿宋_GB2312" w:cs="仿宋_GB2312"/>
          <w:b/>
          <w:bCs/>
          <w:sz w:val="32"/>
          <w:szCs w:val="32"/>
          <w:shd w:val="clear" w:color="auto" w:fill="FFFFFF"/>
        </w:rPr>
        <w:t>二是</w:t>
      </w:r>
      <w:r>
        <w:rPr>
          <w:rFonts w:hint="eastAsia" w:ascii="仿宋_GB2312" w:hAnsi="仿宋_GB2312" w:eastAsia="仿宋_GB2312" w:cs="仿宋_GB2312"/>
          <w:sz w:val="32"/>
          <w:szCs w:val="32"/>
          <w:shd w:val="clear" w:color="auto" w:fill="FFFFFF"/>
        </w:rPr>
        <w:t>完成了建筑工程BIM实训基地项目方案的论证、招标工作，现已着手开始建设。</w:t>
      </w:r>
      <w:r>
        <w:rPr>
          <w:rFonts w:hint="eastAsia" w:ascii="仿宋_GB2312" w:hAnsi="仿宋_GB2312" w:eastAsia="仿宋_GB2312" w:cs="仿宋_GB2312"/>
          <w:b/>
          <w:bCs/>
          <w:sz w:val="32"/>
          <w:szCs w:val="32"/>
          <w:shd w:val="clear" w:color="auto" w:fill="FFFFFF"/>
        </w:rPr>
        <w:t>三是</w:t>
      </w:r>
      <w:r>
        <w:rPr>
          <w:rFonts w:hint="eastAsia" w:ascii="仿宋_GB2312" w:hAnsi="仿宋_GB2312" w:eastAsia="仿宋_GB2312" w:cs="仿宋_GB2312"/>
          <w:sz w:val="32"/>
          <w:szCs w:val="32"/>
          <w:shd w:val="clear" w:color="auto" w:fill="FFFFFF"/>
        </w:rPr>
        <w:t>完成了装配式施工实训基地项目方案的初步论证。</w:t>
      </w:r>
      <w:r>
        <w:rPr>
          <w:rFonts w:hint="eastAsia" w:ascii="仿宋_GB2312" w:hAnsi="仿宋_GB2312" w:eastAsia="仿宋_GB2312" w:cs="仿宋_GB2312"/>
          <w:b/>
          <w:bCs/>
          <w:sz w:val="32"/>
          <w:szCs w:val="32"/>
          <w:shd w:val="clear" w:color="auto" w:fill="FFFFFF"/>
        </w:rPr>
        <w:t>四是</w:t>
      </w:r>
      <w:r>
        <w:rPr>
          <w:rFonts w:hint="eastAsia" w:ascii="仿宋_GB2312" w:hAnsi="仿宋_GB2312" w:eastAsia="仿宋_GB2312" w:cs="仿宋_GB2312"/>
          <w:color w:val="000000"/>
          <w:sz w:val="32"/>
          <w:szCs w:val="32"/>
          <w:shd w:val="clear" w:color="auto" w:fill="FFFFFF"/>
        </w:rPr>
        <w:t>购买实训使用多次循环或一次性消耗材料更加标准化。</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rPr>
          <w:rFonts w:hint="eastAsia" w:ascii="黑体" w:hAnsi="黑体" w:eastAsia="黑体" w:cs="黑体"/>
          <w:b w:val="0"/>
          <w:bCs w:val="0"/>
          <w:color w:val="000000"/>
          <w:sz w:val="32"/>
          <w:szCs w:val="32"/>
          <w:shd w:val="clear" w:color="auto" w:fill="FFFFFF"/>
          <w:lang w:val="en-US" w:eastAsia="zh-CN"/>
        </w:rPr>
      </w:pPr>
      <w:r>
        <w:rPr>
          <w:rFonts w:hint="eastAsia" w:ascii="黑体" w:hAnsi="黑体" w:eastAsia="黑体" w:cs="黑体"/>
          <w:b w:val="0"/>
          <w:bCs w:val="0"/>
          <w:color w:val="000000"/>
          <w:sz w:val="32"/>
          <w:szCs w:val="32"/>
          <w:shd w:val="clear" w:color="auto" w:fill="FFFFFF"/>
          <w:lang w:val="en-US" w:eastAsia="zh-CN"/>
        </w:rPr>
        <w:t>三、加强学风建设，丰富校园文化</w:t>
      </w:r>
    </w:p>
    <w:p>
      <w:pPr>
        <w:spacing w:line="600" w:lineRule="exact"/>
        <w:ind w:firstLine="643"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000000"/>
          <w:sz w:val="32"/>
          <w:szCs w:val="32"/>
        </w:rPr>
        <w:t>一是</w:t>
      </w:r>
      <w:r>
        <w:rPr>
          <w:rFonts w:hint="eastAsia" w:ascii="仿宋_GB2312" w:hAnsi="仿宋_GB2312" w:eastAsia="仿宋_GB2312" w:cs="仿宋_GB2312"/>
          <w:color w:val="000000"/>
          <w:sz w:val="32"/>
          <w:szCs w:val="32"/>
          <w:shd w:val="clear" w:color="auto" w:fill="FFFFFF"/>
          <w:lang w:eastAsia="zh-CN"/>
        </w:rPr>
        <w:t>制定了建筑工程系《学风建设管理规定》并严格执行，全面改善了建工系学习环境，课堂教学到课率达到</w:t>
      </w:r>
      <w:r>
        <w:rPr>
          <w:rFonts w:hint="eastAsia" w:ascii="仿宋_GB2312" w:hAnsi="仿宋_GB2312" w:eastAsia="仿宋_GB2312" w:cs="仿宋_GB2312"/>
          <w:color w:val="000000"/>
          <w:sz w:val="32"/>
          <w:szCs w:val="32"/>
          <w:shd w:val="clear" w:color="auto" w:fill="FFFFFF"/>
          <w:lang w:val="en-US" w:eastAsia="zh-CN"/>
        </w:rPr>
        <w:t>98%以上；</w:t>
      </w:r>
      <w:r>
        <w:rPr>
          <w:rFonts w:hint="eastAsia" w:ascii="仿宋_GB2312" w:hAnsi="仿宋_GB2312" w:eastAsia="仿宋_GB2312" w:cs="仿宋_GB2312"/>
          <w:b/>
          <w:bCs/>
          <w:color w:val="000000"/>
          <w:sz w:val="32"/>
          <w:szCs w:val="32"/>
          <w:lang w:val="en-US" w:eastAsia="zh-CN"/>
        </w:rPr>
        <w:t>二是</w:t>
      </w:r>
      <w:r>
        <w:rPr>
          <w:rFonts w:hint="eastAsia" w:ascii="仿宋_GB2312" w:hAnsi="仿宋_GB2312" w:eastAsia="仿宋_GB2312" w:cs="仿宋_GB2312"/>
          <w:color w:val="000000"/>
          <w:sz w:val="32"/>
          <w:szCs w:val="32"/>
          <w:shd w:val="clear" w:color="auto" w:fill="FFFFFF"/>
        </w:rPr>
        <w:t>我系成功举办环保DIY设计大赛，建筑模型大赛</w:t>
      </w:r>
      <w:r>
        <w:rPr>
          <w:rFonts w:hint="eastAsia" w:ascii="仿宋_GB2312" w:hAnsi="仿宋_GB2312" w:eastAsia="仿宋_GB2312" w:cs="仿宋_GB2312"/>
          <w:sz w:val="32"/>
          <w:szCs w:val="32"/>
        </w:rPr>
        <w:t>、学生手册</w:t>
      </w:r>
      <w:r>
        <w:rPr>
          <w:rFonts w:hint="eastAsia" w:ascii="仿宋_GB2312" w:hAnsi="仿宋_GB2312" w:eastAsia="仿宋_GB2312" w:cs="仿宋_GB2312"/>
          <w:color w:val="000000"/>
          <w:sz w:val="32"/>
          <w:szCs w:val="32"/>
          <w:shd w:val="clear" w:color="auto" w:fill="FFFFFF"/>
        </w:rPr>
        <w:t>知识竞赛、诚信校园行等一系列学风建设活动。</w:t>
      </w:r>
      <w:r>
        <w:rPr>
          <w:rFonts w:hint="eastAsia" w:ascii="仿宋_GB2312" w:hAnsi="仿宋_GB2312" w:eastAsia="仿宋_GB2312" w:cs="仿宋_GB2312"/>
          <w:b/>
          <w:bCs/>
          <w:color w:val="000000"/>
          <w:sz w:val="32"/>
          <w:szCs w:val="32"/>
          <w:shd w:val="clear" w:color="auto" w:fill="FFFFFF"/>
          <w:lang w:eastAsia="zh-CN"/>
        </w:rPr>
        <w:t>三</w:t>
      </w:r>
      <w:r>
        <w:rPr>
          <w:rFonts w:hint="eastAsia" w:ascii="仿宋_GB2312" w:hAnsi="仿宋_GB2312" w:eastAsia="仿宋_GB2312" w:cs="仿宋_GB2312"/>
          <w:b/>
          <w:bCs/>
          <w:color w:val="000000"/>
          <w:sz w:val="32"/>
          <w:szCs w:val="32"/>
          <w:shd w:val="clear" w:color="auto" w:fill="FFFFFF"/>
        </w:rPr>
        <w:t>是</w:t>
      </w:r>
      <w:r>
        <w:rPr>
          <w:rFonts w:hint="eastAsia" w:ascii="仿宋_GB2312" w:hAnsi="仿宋_GB2312" w:eastAsia="仿宋_GB2312" w:cs="仿宋_GB2312"/>
          <w:color w:val="000000"/>
          <w:sz w:val="32"/>
          <w:szCs w:val="32"/>
          <w:shd w:val="clear" w:color="auto" w:fill="FFFFFF"/>
        </w:rPr>
        <w:t>组织师生积极参与</w:t>
      </w:r>
      <w:r>
        <w:rPr>
          <w:rFonts w:hint="eastAsia" w:ascii="仿宋_GB2312" w:hAnsi="仿宋_GB2312" w:eastAsia="仿宋_GB2312" w:cs="仿宋_GB2312"/>
          <w:color w:val="000000"/>
          <w:sz w:val="32"/>
          <w:szCs w:val="32"/>
        </w:rPr>
        <w:t>用青春向祖国告白暨新中国成立70周年歌唱比赛并荣获一等奖</w:t>
      </w:r>
      <w:r>
        <w:rPr>
          <w:rFonts w:hint="eastAsia" w:ascii="仿宋_GB2312" w:hAnsi="仿宋_GB2312" w:eastAsia="仿宋_GB2312" w:cs="仿宋_GB2312"/>
          <w:color w:val="000000"/>
          <w:sz w:val="32"/>
          <w:szCs w:val="32"/>
          <w:shd w:val="clear" w:color="auto" w:fill="FFFFFF"/>
        </w:rPr>
        <w:t>，为学院文化氛围注入了新的活力。</w:t>
      </w:r>
      <w:r>
        <w:rPr>
          <w:rFonts w:hint="eastAsia" w:ascii="仿宋_GB2312" w:hAnsi="仿宋_GB2312" w:eastAsia="仿宋_GB2312" w:cs="仿宋_GB2312"/>
          <w:b/>
          <w:bCs/>
          <w:color w:val="000000"/>
          <w:sz w:val="32"/>
          <w:szCs w:val="32"/>
          <w:shd w:val="clear" w:color="auto" w:fill="FFFFFF"/>
          <w:lang w:eastAsia="zh-CN"/>
        </w:rPr>
        <w:t>四</w:t>
      </w:r>
      <w:r>
        <w:rPr>
          <w:rFonts w:hint="eastAsia" w:ascii="仿宋_GB2312" w:hAnsi="仿宋_GB2312" w:eastAsia="仿宋_GB2312" w:cs="仿宋_GB2312"/>
          <w:b/>
          <w:bCs/>
          <w:color w:val="000000"/>
          <w:sz w:val="32"/>
          <w:szCs w:val="32"/>
          <w:shd w:val="clear" w:color="auto" w:fill="FFFFFF"/>
        </w:rPr>
        <w:t>是</w:t>
      </w:r>
      <w:r>
        <w:rPr>
          <w:rFonts w:hint="eastAsia" w:ascii="仿宋_GB2312" w:hAnsi="仿宋_GB2312" w:eastAsia="仿宋_GB2312" w:cs="仿宋_GB2312"/>
          <w:color w:val="000000"/>
          <w:sz w:val="32"/>
          <w:szCs w:val="32"/>
          <w:shd w:val="clear" w:color="auto" w:fill="FFFFFF"/>
        </w:rPr>
        <w:t>积极组织教职工参加各项体育活动</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在院第十五届运动会中，我系获得了女子团体总分第一名、男子团体总分第一名、团体总分第一名和精神文明奖；在第六届迎新杯体育系列活动中，获得了女子篮球第一名、足球第一名、跳棋第一名、象棋第一名、乒乓球第二名、拔河第二名和体育道德风尚奖。</w:t>
      </w:r>
    </w:p>
    <w:p>
      <w:pPr>
        <w:spacing w:line="600" w:lineRule="exact"/>
        <w:ind w:firstLine="643" w:firstLineChars="200"/>
        <w:rPr>
          <w:rFonts w:hint="eastAsia" w:ascii="黑体" w:hAnsi="黑体" w:eastAsia="黑体" w:cs="黑体"/>
          <w:sz w:val="32"/>
          <w:szCs w:val="32"/>
        </w:rPr>
      </w:pPr>
      <w:r>
        <w:rPr>
          <w:rFonts w:hint="eastAsia" w:ascii="宋体" w:hAnsi="宋体" w:cs="宋体"/>
          <w:b/>
          <w:bCs/>
          <w:color w:val="auto"/>
          <w:sz w:val="32"/>
          <w:szCs w:val="32"/>
          <w:shd w:val="clear" w:color="auto" w:fill="FFFFFF"/>
          <w:lang w:val="en-US" w:eastAsia="zh-CN"/>
        </w:rPr>
        <w:t>四、</w:t>
      </w:r>
      <w:r>
        <w:rPr>
          <w:rFonts w:hint="eastAsia" w:ascii="黑体" w:hAnsi="黑体" w:eastAsia="黑体" w:cs="黑体"/>
          <w:sz w:val="32"/>
          <w:szCs w:val="32"/>
        </w:rPr>
        <w:t>清正廉洁，认真遵守廉洁自律的各项规定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在实际工作中，身体力行，事事、处处从严要求自己，</w:t>
      </w:r>
      <w:r>
        <w:rPr>
          <w:rFonts w:hint="eastAsia" w:ascii="仿宋_GB2312" w:hAnsi="仿宋" w:eastAsia="仿宋_GB2312"/>
          <w:sz w:val="32"/>
          <w:szCs w:val="32"/>
        </w:rPr>
        <w:t>严格执行上级有关党风廉政建设的各项规定，严格遵守《廉政准则》，不断强化廉洁自律意识</w:t>
      </w:r>
      <w:r>
        <w:rPr>
          <w:rFonts w:hint="eastAsia" w:ascii="仿宋_GB2312" w:eastAsia="仿宋_GB2312"/>
          <w:sz w:val="32"/>
          <w:szCs w:val="32"/>
        </w:rPr>
        <w:t>，</w:t>
      </w:r>
      <w:r>
        <w:rPr>
          <w:rFonts w:hint="eastAsia" w:ascii="仿宋_GB2312" w:hAnsi="仿宋_GB2312" w:eastAsia="仿宋_GB2312" w:cs="仿宋_GB2312"/>
          <w:sz w:val="32"/>
          <w:szCs w:val="32"/>
        </w:rPr>
        <w:t>认真贯彻落实《廉政准则》，不断强化廉洁自律意识，扎扎实实办事，堂堂正正做人。同时，自觉筑牢思想道德防线，树立正确的人生观、世界观、价值观，珍惜干事创业的大好机遇，把党和人民赋予自己的职权当作是用来为事业发展的贡献，不辜负党和人民对我的培养和信任。一年来，从不接受</w:t>
      </w:r>
      <w:r>
        <w:rPr>
          <w:rFonts w:hint="eastAsia" w:ascii="仿宋_GB2312" w:hAnsi="仿宋_GB2312" w:eastAsia="仿宋_GB2312" w:cs="仿宋_GB2312"/>
          <w:sz w:val="32"/>
          <w:szCs w:val="32"/>
          <w:lang w:eastAsia="zh-CN"/>
        </w:rPr>
        <w:t>合作</w:t>
      </w:r>
      <w:r>
        <w:rPr>
          <w:rFonts w:hint="eastAsia" w:ascii="仿宋_GB2312" w:hAnsi="仿宋_GB2312" w:eastAsia="仿宋_GB2312" w:cs="仿宋_GB2312"/>
          <w:sz w:val="32"/>
          <w:szCs w:val="32"/>
        </w:rPr>
        <w:t>单位及个人的礼金、礼品、有价证券、支付凭证等财物，没有私存私放公款等违反规定使用公款行为。没有多占住房、买卖保障性住房，没有以个人或者借他人名义经商、办企业，没有在企业兼职、领取报酬。</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pPr>
      <w:r>
        <w:rPr>
          <w:rFonts w:hint="eastAsia" w:ascii="仿宋_GB2312" w:hAnsi="仿宋_GB2312" w:eastAsia="仿宋_GB2312" w:cs="仿宋_GB2312"/>
          <w:sz w:val="32"/>
          <w:szCs w:val="32"/>
        </w:rPr>
        <w:t>总结201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年的工作，感觉还有很多不足的地方，工作上还有很多地方需要进一步改进。因此，在20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年的工作中，</w:t>
      </w:r>
      <w:r>
        <w:rPr>
          <w:rFonts w:hint="eastAsia" w:ascii="仿宋_GB2312" w:hAnsi="仿宋_GB2312" w:eastAsia="仿宋_GB2312" w:cs="仿宋_GB2312"/>
          <w:sz w:val="32"/>
          <w:szCs w:val="32"/>
          <w:lang w:eastAsia="zh-CN"/>
        </w:rPr>
        <w:t>保证自己以身作则，</w:t>
      </w:r>
      <w:r>
        <w:rPr>
          <w:rFonts w:hint="eastAsia" w:ascii="仿宋_GB2312" w:hAnsi="仿宋_GB2312" w:eastAsia="仿宋_GB2312" w:cs="仿宋_GB2312"/>
          <w:sz w:val="32"/>
          <w:szCs w:val="32"/>
        </w:rPr>
        <w:t>清正廉洁，认真遵守廉洁自律的各项规定</w:t>
      </w:r>
      <w:r>
        <w:rPr>
          <w:rFonts w:hint="eastAsia" w:ascii="仿宋_GB2312" w:hAnsi="仿宋_GB2312" w:eastAsia="仿宋_GB2312" w:cs="仿宋_GB2312"/>
          <w:sz w:val="32"/>
          <w:szCs w:val="32"/>
          <w:lang w:eastAsia="zh-CN"/>
        </w:rPr>
        <w:t>。同时，</w:t>
      </w:r>
      <w:r>
        <w:rPr>
          <w:rFonts w:hint="eastAsia" w:ascii="仿宋_GB2312" w:hAnsi="仿宋_GB2312" w:eastAsia="仿宋_GB2312" w:cs="仿宋_GB2312"/>
          <w:b w:val="0"/>
          <w:bCs w:val="0"/>
          <w:color w:val="000000"/>
          <w:kern w:val="2"/>
          <w:sz w:val="32"/>
          <w:szCs w:val="32"/>
          <w:shd w:val="clear" w:color="auto" w:fill="FFFFFF"/>
          <w:lang w:val="en-US" w:eastAsia="zh-CN" w:bidi="ar-SA"/>
        </w:rPr>
        <w:t>要以“求真务实”的工作作风，在校党委的正确领导下，理清思路，真抓实干，努力使建筑工程系在师资队伍建设、专业建设、实训基地建设、教学质量工程项目和校企合作等方面有长足的发展，将建工系办出特色，为我校创建国家级优质高职院校做出贡献。</w:t>
      </w:r>
    </w:p>
    <w:sectPr>
      <w:footerReference r:id="rId3" w:type="default"/>
      <w:pgSz w:w="11906" w:h="16838"/>
      <w:pgMar w:top="1417" w:right="1417" w:bottom="1417" w:left="141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D579D1"/>
    <w:rsid w:val="07802FBE"/>
    <w:rsid w:val="0EFD3DA0"/>
    <w:rsid w:val="1584142B"/>
    <w:rsid w:val="219F08A0"/>
    <w:rsid w:val="2CD1384C"/>
    <w:rsid w:val="34C6622C"/>
    <w:rsid w:val="35031D81"/>
    <w:rsid w:val="3E2C3508"/>
    <w:rsid w:val="44542124"/>
    <w:rsid w:val="46D579D1"/>
    <w:rsid w:val="4A9F6F2A"/>
    <w:rsid w:val="4BBE1D0B"/>
    <w:rsid w:val="65BC5D82"/>
    <w:rsid w:val="7CD342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FollowedHyperlink"/>
    <w:basedOn w:val="6"/>
    <w:qFormat/>
    <w:uiPriority w:val="0"/>
    <w:rPr>
      <w:color w:val="2786E4"/>
      <w:u w:val="none"/>
    </w:rPr>
  </w:style>
  <w:style w:type="character" w:customStyle="1" w:styleId="8">
    <w:name w:val="rec-status-desc"/>
    <w:basedOn w:val="6"/>
    <w:qFormat/>
    <w:uiPriority w:val="0"/>
  </w:style>
  <w:style w:type="character" w:customStyle="1" w:styleId="9">
    <w:name w:val="rec-volume"/>
    <w:basedOn w:val="6"/>
    <w:qFormat/>
    <w:uiPriority w:val="0"/>
  </w:style>
  <w:style w:type="character" w:customStyle="1" w:styleId="10">
    <w:name w:val="rec-time"/>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2017-12-04T07:32:00Z</dcterms:created>
  <dc:creator>acer</dc:creator>
  <cp:lastModifiedBy>张鹏</cp:lastModifiedBy>
  <dcterms:modified xsi:type="dcterms:W3CDTF">2020-04-02T12:16:11Z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